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3AECF" w14:textId="77777777" w:rsidR="00434DC6" w:rsidRPr="00CB3CB5" w:rsidRDefault="009304A4" w:rsidP="0088350D">
      <w:pPr>
        <w:shd w:val="clear" w:color="auto" w:fill="4F81BD" w:themeFill="accent1"/>
        <w:ind w:firstLine="0"/>
        <w:jc w:val="left"/>
        <w:outlineLvl w:val="2"/>
        <w:rPr>
          <w:rFonts w:eastAsia="Times New Roman" w:cstheme="minorHAnsi"/>
          <w:b/>
          <w:bCs/>
          <w:color w:val="FFFFFF" w:themeColor="background1"/>
          <w:sz w:val="24"/>
          <w:szCs w:val="24"/>
          <w:lang w:eastAsia="it-IT"/>
        </w:rPr>
      </w:pPr>
      <w:r w:rsidRPr="00CB3CB5">
        <w:rPr>
          <w:rFonts w:eastAsia="Times New Roman" w:cstheme="minorHAnsi"/>
          <w:b/>
          <w:bCs/>
          <w:color w:val="FFFFFF" w:themeColor="background1"/>
          <w:sz w:val="24"/>
          <w:szCs w:val="24"/>
          <w:lang w:eastAsia="it-IT"/>
        </w:rPr>
        <w:t xml:space="preserve">UOC </w:t>
      </w:r>
      <w:r w:rsidR="005A42A6" w:rsidRPr="00CB3CB5">
        <w:rPr>
          <w:rFonts w:eastAsia="Times New Roman" w:cstheme="minorHAnsi"/>
          <w:b/>
          <w:bCs/>
          <w:color w:val="FFFFFF" w:themeColor="background1"/>
          <w:sz w:val="24"/>
          <w:szCs w:val="24"/>
          <w:lang w:eastAsia="it-IT"/>
        </w:rPr>
        <w:t>Chirurgia Generale</w:t>
      </w:r>
    </w:p>
    <w:p w14:paraId="1C2618CA" w14:textId="2035B2DE" w:rsidR="00945F98" w:rsidRPr="00CB3CB5" w:rsidRDefault="00812B72" w:rsidP="00945F98">
      <w:pPr>
        <w:ind w:firstLine="0"/>
        <w:rPr>
          <w:rFonts w:cstheme="minorHAnsi"/>
          <w:color w:val="333333"/>
          <w:sz w:val="24"/>
          <w:szCs w:val="24"/>
          <w:shd w:val="clear" w:color="auto" w:fill="FFFFFF"/>
        </w:rPr>
      </w:pPr>
      <w:r w:rsidRPr="00CB3CB5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 xml:space="preserve">Breve presentazione del Reparto: </w:t>
      </w:r>
      <w:r w:rsidR="00945F98" w:rsidRPr="00CB3CB5">
        <w:rPr>
          <w:rFonts w:cstheme="minorHAnsi"/>
          <w:sz w:val="24"/>
          <w:szCs w:val="24"/>
        </w:rPr>
        <w:t xml:space="preserve">La UOC di Chirurgia Generale </w:t>
      </w:r>
      <w:r w:rsidR="00945F98" w:rsidRPr="00CB3CB5">
        <w:rPr>
          <w:rFonts w:cstheme="minorHAnsi"/>
          <w:color w:val="333333"/>
          <w:sz w:val="24"/>
          <w:szCs w:val="24"/>
          <w:shd w:val="clear" w:color="auto" w:fill="FFFFFF"/>
        </w:rPr>
        <w:t>si occupa della diagnosi, del trattamento chirurgico e della gestione perioperatoria di pazienti con patologie addominali</w:t>
      </w:r>
      <w:r w:rsidR="00154DC4" w:rsidRPr="00CB3CB5">
        <w:rPr>
          <w:rFonts w:cstheme="minorHAnsi"/>
          <w:color w:val="333333"/>
          <w:sz w:val="24"/>
          <w:szCs w:val="24"/>
          <w:shd w:val="clear" w:color="auto" w:fill="FFFFFF"/>
        </w:rPr>
        <w:t xml:space="preserve"> benigne e maligne</w:t>
      </w:r>
      <w:r w:rsidR="00945F98" w:rsidRPr="00CB3CB5">
        <w:rPr>
          <w:rFonts w:cstheme="minorHAnsi"/>
          <w:color w:val="333333"/>
          <w:sz w:val="24"/>
          <w:szCs w:val="24"/>
          <w:shd w:val="clear" w:color="auto" w:fill="FFFFFF"/>
        </w:rPr>
        <w:t xml:space="preserve">, ovvero di </w:t>
      </w:r>
      <w:r w:rsidR="00945F98" w:rsidRPr="00CB3CB5">
        <w:rPr>
          <w:rFonts w:cstheme="minorHAnsi"/>
          <w:sz w:val="24"/>
          <w:szCs w:val="24"/>
        </w:rPr>
        <w:t xml:space="preserve">tutte le patologie di pertinenza chirurgica dell’ apparato gastroenterico, </w:t>
      </w:r>
      <w:r w:rsidR="00E35749" w:rsidRPr="00CB3CB5">
        <w:rPr>
          <w:rFonts w:cstheme="minorHAnsi"/>
          <w:sz w:val="24"/>
          <w:szCs w:val="24"/>
        </w:rPr>
        <w:t>epato-</w:t>
      </w:r>
      <w:r w:rsidR="00945F98" w:rsidRPr="00CB3CB5">
        <w:rPr>
          <w:rFonts w:cstheme="minorHAnsi"/>
          <w:sz w:val="24"/>
          <w:szCs w:val="24"/>
        </w:rPr>
        <w:t xml:space="preserve">bilio-pancreatico, endocrino, delle alte vie urinarie, delle ernie e dei difetti della parete addominale, delle patologie proctologiche, del melanoma e, attraverso </w:t>
      </w:r>
      <w:r w:rsidR="00DB5781">
        <w:rPr>
          <w:rFonts w:cstheme="minorHAnsi"/>
          <w:sz w:val="24"/>
          <w:szCs w:val="24"/>
        </w:rPr>
        <w:t>la</w:t>
      </w:r>
      <w:r w:rsidR="00945F98" w:rsidRPr="00CB3CB5">
        <w:rPr>
          <w:rFonts w:cstheme="minorHAnsi"/>
          <w:sz w:val="24"/>
          <w:szCs w:val="24"/>
        </w:rPr>
        <w:t xml:space="preserve"> “</w:t>
      </w:r>
      <w:r w:rsidR="00DB5781">
        <w:rPr>
          <w:rFonts w:cstheme="minorHAnsi"/>
          <w:sz w:val="24"/>
          <w:szCs w:val="24"/>
        </w:rPr>
        <w:t>Breast</w:t>
      </w:r>
      <w:r w:rsidR="00945F98" w:rsidRPr="00CB3CB5">
        <w:rPr>
          <w:rFonts w:cstheme="minorHAnsi"/>
          <w:sz w:val="24"/>
          <w:szCs w:val="24"/>
        </w:rPr>
        <w:t>”, della patologia neoplastica della mammella, avvalendosi dell’ausilio del consulente di chirurgia plastica.</w:t>
      </w:r>
      <w:r w:rsidR="00945F98" w:rsidRPr="00CB3CB5">
        <w:rPr>
          <w:rFonts w:cstheme="minorHAnsi"/>
          <w:color w:val="333333"/>
          <w:sz w:val="24"/>
          <w:szCs w:val="24"/>
        </w:rPr>
        <w:t xml:space="preserve"> La UOS di </w:t>
      </w:r>
      <w:r w:rsidR="00E35749" w:rsidRPr="00CB3CB5">
        <w:rPr>
          <w:rFonts w:cstheme="minorHAnsi"/>
          <w:color w:val="333333"/>
          <w:sz w:val="24"/>
          <w:szCs w:val="24"/>
        </w:rPr>
        <w:t>“Urologia delle Basse Vie U</w:t>
      </w:r>
      <w:r w:rsidR="00945F98" w:rsidRPr="00CB3CB5">
        <w:rPr>
          <w:rFonts w:cstheme="minorHAnsi"/>
          <w:color w:val="333333"/>
          <w:sz w:val="24"/>
          <w:szCs w:val="24"/>
        </w:rPr>
        <w:t>rinarie</w:t>
      </w:r>
      <w:r w:rsidR="00E35749" w:rsidRPr="00CB3CB5">
        <w:rPr>
          <w:rFonts w:cstheme="minorHAnsi"/>
          <w:color w:val="333333"/>
          <w:sz w:val="24"/>
          <w:szCs w:val="24"/>
        </w:rPr>
        <w:t>”</w:t>
      </w:r>
      <w:r w:rsidR="00945F98" w:rsidRPr="00CB3CB5">
        <w:rPr>
          <w:rFonts w:cstheme="minorHAnsi"/>
          <w:color w:val="333333"/>
          <w:sz w:val="24"/>
          <w:szCs w:val="24"/>
        </w:rPr>
        <w:t xml:space="preserve">, annessa alla UOC di Chirurgia Generale, si occupa del trattamento delle patologie benigne e maligne delle basse vie urinarie. </w:t>
      </w:r>
      <w:r w:rsidR="00945F98" w:rsidRPr="00CB3CB5">
        <w:rPr>
          <w:rFonts w:cstheme="minorHAnsi"/>
          <w:color w:val="333333"/>
          <w:sz w:val="24"/>
          <w:szCs w:val="24"/>
          <w:shd w:val="clear" w:color="auto" w:fill="FFFFFF"/>
        </w:rPr>
        <w:t xml:space="preserve">La struttura opera in collaborazione con le strutture di area medica, chirurgica e dei servizi, coinvolte nei rispettivi percorsi di cura, per assicurare una gestione integrata e multidisciplinare di queste patologie. </w:t>
      </w:r>
      <w:r w:rsidR="00945F98" w:rsidRPr="00CB3CB5">
        <w:rPr>
          <w:rFonts w:cstheme="minorHAnsi"/>
          <w:sz w:val="24"/>
          <w:szCs w:val="24"/>
        </w:rPr>
        <w:t>La UOC di Chirurgia Generale garantisce inoltre una guardia chirurgica attiva h24 per il trattamento d’urgenza/emergenza delle patologie chirurgiche che afferiscono dal pronto soccorso</w:t>
      </w:r>
      <w:r w:rsidR="009A531E" w:rsidRPr="00CB3CB5">
        <w:rPr>
          <w:rFonts w:cstheme="minorHAnsi"/>
          <w:sz w:val="24"/>
          <w:szCs w:val="24"/>
        </w:rPr>
        <w:t>.</w:t>
      </w:r>
    </w:p>
    <w:p w14:paraId="7C91ABD6" w14:textId="77777777" w:rsidR="00945F98" w:rsidRPr="00CB3CB5" w:rsidRDefault="00945F98" w:rsidP="00434DC6">
      <w:pPr>
        <w:spacing w:after="108"/>
        <w:ind w:firstLine="0"/>
        <w:jc w:val="left"/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</w:pPr>
    </w:p>
    <w:p w14:paraId="7B7A2241" w14:textId="2BF583BA" w:rsidR="00434DC6" w:rsidRPr="00CB3CB5" w:rsidRDefault="00DB5781" w:rsidP="00434DC6">
      <w:pPr>
        <w:spacing w:after="108"/>
        <w:ind w:firstLine="0"/>
        <w:jc w:val="left"/>
        <w:rPr>
          <w:rFonts w:eastAsia="Times New Roman" w:cstheme="minorHAnsi"/>
          <w:color w:val="000000"/>
          <w:sz w:val="24"/>
          <w:szCs w:val="24"/>
          <w:lang w:eastAsia="it-IT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Direttore</w:t>
      </w:r>
      <w:r w:rsidR="00434DC6" w:rsidRPr="00CB3CB5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:</w:t>
      </w:r>
      <w:r w:rsidR="00230B22" w:rsidRPr="00CB3CB5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</w:t>
      </w:r>
      <w:r w:rsidR="00701A39" w:rsidRPr="00CB3CB5">
        <w:rPr>
          <w:rFonts w:cstheme="minorHAnsi"/>
          <w:b/>
          <w:sz w:val="24"/>
          <w:szCs w:val="24"/>
        </w:rPr>
        <w:t>Dott.</w:t>
      </w:r>
      <w:r w:rsidR="005A42A6" w:rsidRPr="00CB3CB5">
        <w:rPr>
          <w:rFonts w:cstheme="minorHAnsi"/>
          <w:b/>
          <w:sz w:val="24"/>
          <w:szCs w:val="24"/>
        </w:rPr>
        <w:t xml:space="preserve"> </w:t>
      </w:r>
      <w:r w:rsidR="00701A39" w:rsidRPr="00CB3CB5">
        <w:rPr>
          <w:rFonts w:cstheme="minorHAnsi"/>
          <w:b/>
          <w:sz w:val="24"/>
          <w:szCs w:val="24"/>
        </w:rPr>
        <w:t>Giuseppe Mezzetti</w:t>
      </w:r>
    </w:p>
    <w:p w14:paraId="17811F03" w14:textId="77777777" w:rsidR="00434DC6" w:rsidRPr="00CB3CB5" w:rsidRDefault="00434DC6" w:rsidP="00434DC6">
      <w:pPr>
        <w:spacing w:before="120"/>
        <w:ind w:firstLine="0"/>
        <w:jc w:val="left"/>
        <w:outlineLvl w:val="3"/>
        <w:rPr>
          <w:rFonts w:eastAsia="Times New Roman" w:cstheme="minorHAnsi"/>
          <w:bCs/>
          <w:color w:val="000000"/>
          <w:sz w:val="24"/>
          <w:szCs w:val="24"/>
          <w:lang w:eastAsia="it-IT"/>
        </w:rPr>
      </w:pPr>
      <w:r w:rsidRPr="00CB3CB5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Sede</w:t>
      </w:r>
      <w:r w:rsidR="00192DB8" w:rsidRPr="00CB3CB5">
        <w:rPr>
          <w:rFonts w:eastAsia="Times New Roman" w:cstheme="minorHAnsi"/>
          <w:bCs/>
          <w:color w:val="000000"/>
          <w:sz w:val="24"/>
          <w:szCs w:val="24"/>
          <w:lang w:eastAsia="it-IT"/>
        </w:rPr>
        <w:t>:</w:t>
      </w:r>
      <w:r w:rsidRPr="00CB3CB5">
        <w:rPr>
          <w:rFonts w:eastAsia="Times New Roman" w:cstheme="minorHAnsi"/>
          <w:bCs/>
          <w:color w:val="000000"/>
          <w:sz w:val="24"/>
          <w:szCs w:val="24"/>
          <w:lang w:eastAsia="it-IT"/>
        </w:rPr>
        <w:t xml:space="preserve"> </w:t>
      </w:r>
      <w:r w:rsidR="00701A39" w:rsidRPr="00CB3CB5">
        <w:rPr>
          <w:rFonts w:eastAsia="Times New Roman" w:cstheme="minorHAnsi"/>
          <w:bCs/>
          <w:color w:val="000000"/>
          <w:sz w:val="24"/>
          <w:szCs w:val="24"/>
          <w:lang w:eastAsia="it-IT"/>
        </w:rPr>
        <w:t>Ospedale S.S. Trinità di Sora, scala A, II piano</w:t>
      </w:r>
    </w:p>
    <w:p w14:paraId="4F8F7242" w14:textId="77777777" w:rsidR="00434DC6" w:rsidRPr="00CB3CB5" w:rsidRDefault="00434DC6" w:rsidP="00434DC6">
      <w:pPr>
        <w:spacing w:before="120"/>
        <w:ind w:firstLine="0"/>
        <w:jc w:val="left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CB3CB5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Indirizzo:</w:t>
      </w:r>
      <w:r w:rsidRPr="00CB3CB5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</w:t>
      </w:r>
      <w:r w:rsidR="00701A39" w:rsidRPr="00CB3CB5">
        <w:rPr>
          <w:rFonts w:eastAsia="Times New Roman" w:cstheme="minorHAnsi"/>
          <w:color w:val="000000"/>
          <w:sz w:val="24"/>
          <w:szCs w:val="24"/>
          <w:lang w:eastAsia="it-IT"/>
        </w:rPr>
        <w:t>Località San Marciano, Sora</w:t>
      </w:r>
    </w:p>
    <w:p w14:paraId="4D1F2258" w14:textId="77777777" w:rsidR="00434DC6" w:rsidRPr="00CB3CB5" w:rsidRDefault="00434DC6" w:rsidP="00434DC6">
      <w:pPr>
        <w:spacing w:before="120"/>
        <w:ind w:firstLine="0"/>
        <w:jc w:val="left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CB3CB5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Telefono:</w:t>
      </w:r>
      <w:r w:rsidR="00111230" w:rsidRPr="00CB3CB5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07768294028</w:t>
      </w:r>
    </w:p>
    <w:p w14:paraId="3E75780A" w14:textId="77777777" w:rsidR="00434DC6" w:rsidRPr="00CB3CB5" w:rsidRDefault="00434DC6" w:rsidP="00434DC6">
      <w:pPr>
        <w:spacing w:before="120"/>
        <w:ind w:firstLine="0"/>
        <w:jc w:val="left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CB3CB5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E</w:t>
      </w:r>
      <w:r w:rsidR="00CD2A5D" w:rsidRPr="00CB3CB5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-</w:t>
      </w:r>
      <w:r w:rsidRPr="00CB3CB5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mail</w:t>
      </w:r>
      <w:r w:rsidR="0088350D" w:rsidRPr="00CB3CB5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 xml:space="preserve"> </w:t>
      </w:r>
      <w:r w:rsidR="005820DF" w:rsidRPr="00CB3CB5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reparto</w:t>
      </w:r>
      <w:r w:rsidRPr="00CB3CB5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:</w:t>
      </w:r>
      <w:r w:rsidRPr="00CB3CB5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</w:t>
      </w:r>
      <w:r w:rsidR="00701A39" w:rsidRPr="00CB3CB5">
        <w:rPr>
          <w:rFonts w:eastAsia="Times New Roman" w:cstheme="minorHAnsi"/>
          <w:color w:val="000000"/>
          <w:sz w:val="24"/>
          <w:szCs w:val="24"/>
          <w:lang w:eastAsia="it-IT"/>
        </w:rPr>
        <w:t>chirurgia.hsora</w:t>
      </w:r>
      <w:r w:rsidRPr="00CB3CB5">
        <w:rPr>
          <w:rFonts w:eastAsia="Times New Roman" w:cstheme="minorHAnsi"/>
          <w:color w:val="000000"/>
          <w:sz w:val="24"/>
          <w:szCs w:val="24"/>
          <w:lang w:eastAsia="it-IT"/>
        </w:rPr>
        <w:t>@aslfrosinone.it</w:t>
      </w:r>
    </w:p>
    <w:p w14:paraId="3B8AEAF4" w14:textId="77777777" w:rsidR="00434DC6" w:rsidRPr="00CB3CB5" w:rsidRDefault="00434DC6" w:rsidP="00434DC6">
      <w:pPr>
        <w:spacing w:before="120"/>
        <w:ind w:firstLine="0"/>
        <w:jc w:val="left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CB3CB5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E</w:t>
      </w:r>
      <w:r w:rsidR="00CD2A5D" w:rsidRPr="00CB3CB5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-</w:t>
      </w:r>
      <w:r w:rsidRPr="00CB3CB5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mail Direttore:</w:t>
      </w:r>
      <w:r w:rsidRPr="00CB3CB5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</w:t>
      </w:r>
      <w:r w:rsidR="00701A39" w:rsidRPr="00CB3CB5">
        <w:rPr>
          <w:rFonts w:cstheme="minorHAnsi"/>
          <w:b/>
          <w:sz w:val="24"/>
          <w:szCs w:val="24"/>
        </w:rPr>
        <w:t xml:space="preserve"> </w:t>
      </w:r>
      <w:r w:rsidR="00111230" w:rsidRPr="00CB3CB5">
        <w:rPr>
          <w:rFonts w:cstheme="minorHAnsi"/>
          <w:b/>
          <w:sz w:val="24"/>
          <w:szCs w:val="24"/>
        </w:rPr>
        <w:t>giuseppe.mezzetti@aslfrosinone.it; dottorgiuseppemezzetti@gmail.com</w:t>
      </w:r>
    </w:p>
    <w:p w14:paraId="5B646BE1" w14:textId="752DA5CB" w:rsidR="00812B72" w:rsidRPr="00CB3CB5" w:rsidRDefault="00812B72" w:rsidP="00812B72">
      <w:pPr>
        <w:spacing w:before="120"/>
        <w:ind w:firstLine="0"/>
        <w:jc w:val="left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CB3CB5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Segreteria:</w:t>
      </w:r>
      <w:r w:rsidRPr="00CB3CB5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tel. </w:t>
      </w:r>
      <w:r w:rsidR="00701A39" w:rsidRPr="00CB3CB5">
        <w:rPr>
          <w:rFonts w:cstheme="minorHAnsi"/>
          <w:sz w:val="24"/>
          <w:szCs w:val="24"/>
        </w:rPr>
        <w:t>0776/829402</w:t>
      </w:r>
      <w:r w:rsidR="00DB5781">
        <w:rPr>
          <w:rFonts w:cstheme="minorHAnsi"/>
          <w:sz w:val="24"/>
          <w:szCs w:val="24"/>
        </w:rPr>
        <w:t>4</w:t>
      </w:r>
    </w:p>
    <w:p w14:paraId="368B7D64" w14:textId="77777777" w:rsidR="00CD2BF4" w:rsidRPr="00CB3CB5" w:rsidRDefault="00CD2BF4" w:rsidP="00701A39">
      <w:pPr>
        <w:spacing w:before="120"/>
        <w:ind w:firstLine="0"/>
        <w:jc w:val="left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</w:p>
    <w:p w14:paraId="20563953" w14:textId="77777777" w:rsidR="00812B72" w:rsidRPr="00CB3CB5" w:rsidRDefault="00701A39" w:rsidP="00701A39">
      <w:pPr>
        <w:spacing w:before="120"/>
        <w:ind w:firstLine="0"/>
        <w:jc w:val="left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CB3CB5">
        <w:rPr>
          <w:rFonts w:eastAsia="Times New Roman" w:cstheme="minorHAnsi"/>
          <w:b/>
          <w:color w:val="000000"/>
          <w:sz w:val="24"/>
          <w:szCs w:val="24"/>
          <w:lang w:eastAsia="it-IT"/>
        </w:rPr>
        <w:t>Coordinatrice</w:t>
      </w:r>
      <w:r w:rsidR="00812B72" w:rsidRPr="00CB3CB5">
        <w:rPr>
          <w:rFonts w:eastAsia="Times New Roman" w:cstheme="minorHAnsi"/>
          <w:color w:val="000000"/>
          <w:sz w:val="24"/>
          <w:szCs w:val="24"/>
          <w:lang w:eastAsia="it-IT"/>
        </w:rPr>
        <w:t>:</w:t>
      </w:r>
      <w:r w:rsidRPr="00CB3CB5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</w:t>
      </w:r>
      <w:r w:rsidRPr="00CB3CB5">
        <w:rPr>
          <w:rFonts w:cstheme="minorHAnsi"/>
          <w:sz w:val="24"/>
          <w:szCs w:val="24"/>
        </w:rPr>
        <w:t>Giuseppina Cerqua</w:t>
      </w:r>
      <w:r w:rsidRPr="00CB3CB5">
        <w:rPr>
          <w:rFonts w:cstheme="minorHAnsi"/>
          <w:b/>
          <w:sz w:val="24"/>
          <w:szCs w:val="24"/>
        </w:rPr>
        <w:t xml:space="preserve"> </w:t>
      </w:r>
    </w:p>
    <w:p w14:paraId="26E1F062" w14:textId="77777777" w:rsidR="00701A39" w:rsidRPr="00CB3CB5" w:rsidRDefault="00701A39" w:rsidP="00812B72">
      <w:pPr>
        <w:spacing w:before="120"/>
        <w:ind w:firstLine="0"/>
        <w:jc w:val="left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CB3CB5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 xml:space="preserve">E-mail Coordinatrice: </w:t>
      </w:r>
      <w:r w:rsidRPr="00CB3CB5">
        <w:rPr>
          <w:rFonts w:cstheme="minorHAnsi"/>
          <w:sz w:val="24"/>
          <w:szCs w:val="24"/>
        </w:rPr>
        <w:t>mariagiuseppina.cerqua@aslfrosinone.it</w:t>
      </w:r>
      <w:r w:rsidRPr="00CB3CB5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</w:t>
      </w:r>
    </w:p>
    <w:p w14:paraId="44CFA12A" w14:textId="77777777" w:rsidR="00812B72" w:rsidRPr="00CB3CB5" w:rsidRDefault="00701A39" w:rsidP="00434DC6">
      <w:pPr>
        <w:spacing w:before="120"/>
        <w:ind w:firstLine="0"/>
        <w:jc w:val="left"/>
        <w:rPr>
          <w:rFonts w:cstheme="minorHAnsi"/>
          <w:sz w:val="24"/>
          <w:szCs w:val="24"/>
        </w:rPr>
      </w:pPr>
      <w:r w:rsidRPr="00CB3CB5">
        <w:rPr>
          <w:rFonts w:eastAsia="Times New Roman" w:cstheme="minorHAnsi"/>
          <w:b/>
          <w:color w:val="000000"/>
          <w:sz w:val="24"/>
          <w:szCs w:val="24"/>
          <w:lang w:eastAsia="it-IT"/>
        </w:rPr>
        <w:t>T</w:t>
      </w:r>
      <w:r w:rsidR="00812B72" w:rsidRPr="00CB3CB5">
        <w:rPr>
          <w:rFonts w:eastAsia="Times New Roman" w:cstheme="minorHAnsi"/>
          <w:b/>
          <w:color w:val="000000"/>
          <w:sz w:val="24"/>
          <w:szCs w:val="24"/>
          <w:lang w:eastAsia="it-IT"/>
        </w:rPr>
        <w:t>el</w:t>
      </w:r>
      <w:r w:rsidRPr="00CB3CB5">
        <w:rPr>
          <w:rFonts w:eastAsia="Times New Roman" w:cstheme="minorHAnsi"/>
          <w:b/>
          <w:color w:val="000000"/>
          <w:sz w:val="24"/>
          <w:szCs w:val="24"/>
          <w:lang w:eastAsia="it-IT"/>
        </w:rPr>
        <w:t>efono:</w:t>
      </w:r>
      <w:r w:rsidR="00812B72" w:rsidRPr="00CB3CB5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</w:t>
      </w:r>
      <w:r w:rsidRPr="00CB3CB5">
        <w:rPr>
          <w:rFonts w:cstheme="minorHAnsi"/>
          <w:sz w:val="24"/>
          <w:szCs w:val="24"/>
        </w:rPr>
        <w:t>0776/8294021</w:t>
      </w:r>
    </w:p>
    <w:p w14:paraId="6C669F9F" w14:textId="77777777" w:rsidR="00997657" w:rsidRPr="00CB3CB5" w:rsidRDefault="00997657" w:rsidP="0071397B">
      <w:pPr>
        <w:ind w:firstLine="0"/>
        <w:rPr>
          <w:rFonts w:cstheme="minorHAnsi"/>
          <w:b/>
          <w:sz w:val="24"/>
          <w:szCs w:val="24"/>
        </w:rPr>
      </w:pPr>
    </w:p>
    <w:p w14:paraId="38068F06" w14:textId="77777777" w:rsidR="0071397B" w:rsidRPr="00CB3CB5" w:rsidRDefault="00111230" w:rsidP="0071397B">
      <w:pPr>
        <w:ind w:firstLine="0"/>
        <w:rPr>
          <w:rFonts w:cstheme="minorHAnsi"/>
          <w:b/>
          <w:sz w:val="24"/>
          <w:szCs w:val="24"/>
        </w:rPr>
      </w:pPr>
      <w:r w:rsidRPr="00CB3CB5">
        <w:rPr>
          <w:rFonts w:cstheme="minorHAnsi"/>
          <w:b/>
          <w:sz w:val="24"/>
          <w:szCs w:val="24"/>
        </w:rPr>
        <w:t xml:space="preserve">Degenza: </w:t>
      </w:r>
      <w:r w:rsidR="0071397B" w:rsidRPr="00CB3CB5">
        <w:rPr>
          <w:rFonts w:cstheme="minorHAnsi"/>
          <w:sz w:val="24"/>
          <w:szCs w:val="24"/>
        </w:rPr>
        <w:t>scala A piano</w:t>
      </w:r>
      <w:r w:rsidRPr="00CB3CB5">
        <w:rPr>
          <w:rFonts w:cstheme="minorHAnsi"/>
          <w:sz w:val="24"/>
          <w:szCs w:val="24"/>
        </w:rPr>
        <w:t xml:space="preserve"> </w:t>
      </w:r>
      <w:r w:rsidR="0071397B" w:rsidRPr="00CB3CB5">
        <w:rPr>
          <w:rFonts w:cstheme="minorHAnsi"/>
          <w:sz w:val="24"/>
          <w:szCs w:val="24"/>
        </w:rPr>
        <w:t>II°</w:t>
      </w:r>
      <w:r w:rsidRPr="00CB3CB5">
        <w:rPr>
          <w:rFonts w:cstheme="minorHAnsi"/>
          <w:sz w:val="24"/>
          <w:szCs w:val="24"/>
        </w:rPr>
        <w:t xml:space="preserve"> Telefono: 0776/8294028 Fax 0776/829200</w:t>
      </w:r>
    </w:p>
    <w:p w14:paraId="6EA9A12F" w14:textId="71DF39C7" w:rsidR="0071397B" w:rsidRPr="00CB3CB5" w:rsidRDefault="0071397B" w:rsidP="00CD2BF4">
      <w:pPr>
        <w:ind w:firstLine="0"/>
        <w:rPr>
          <w:rFonts w:cstheme="minorHAnsi"/>
          <w:b/>
          <w:sz w:val="24"/>
          <w:szCs w:val="24"/>
        </w:rPr>
      </w:pPr>
      <w:r w:rsidRPr="00CB3CB5">
        <w:rPr>
          <w:rFonts w:cstheme="minorHAnsi"/>
          <w:b/>
          <w:sz w:val="24"/>
          <w:szCs w:val="24"/>
        </w:rPr>
        <w:t>Ambulatori</w:t>
      </w:r>
      <w:r w:rsidR="00111230" w:rsidRPr="00CB3CB5">
        <w:rPr>
          <w:rFonts w:cstheme="minorHAnsi"/>
          <w:b/>
          <w:sz w:val="24"/>
          <w:szCs w:val="24"/>
        </w:rPr>
        <w:t xml:space="preserve">: </w:t>
      </w:r>
      <w:r w:rsidRPr="00CB3CB5">
        <w:rPr>
          <w:rFonts w:cstheme="minorHAnsi"/>
          <w:sz w:val="24"/>
          <w:szCs w:val="24"/>
        </w:rPr>
        <w:t>scala B</w:t>
      </w:r>
      <w:r w:rsidR="00111230" w:rsidRPr="00CB3CB5">
        <w:rPr>
          <w:rFonts w:cstheme="minorHAnsi"/>
          <w:sz w:val="24"/>
          <w:szCs w:val="24"/>
        </w:rPr>
        <w:t xml:space="preserve"> piano II° Telefono: </w:t>
      </w:r>
      <w:r w:rsidRPr="00CB3CB5">
        <w:rPr>
          <w:rFonts w:cstheme="minorHAnsi"/>
          <w:sz w:val="24"/>
          <w:szCs w:val="24"/>
        </w:rPr>
        <w:t>0776/8294026</w:t>
      </w:r>
      <w:r w:rsidR="00DB5781">
        <w:rPr>
          <w:rFonts w:cstheme="minorHAnsi"/>
          <w:sz w:val="24"/>
          <w:szCs w:val="24"/>
        </w:rPr>
        <w:t>-4047</w:t>
      </w:r>
    </w:p>
    <w:p w14:paraId="7C997744" w14:textId="77777777" w:rsidR="00701A39" w:rsidRPr="00CB3CB5" w:rsidRDefault="00701A39" w:rsidP="00434DC6">
      <w:pPr>
        <w:spacing w:before="120"/>
        <w:ind w:firstLine="0"/>
        <w:jc w:val="left"/>
        <w:rPr>
          <w:rFonts w:eastAsia="Times New Roman" w:cstheme="minorHAnsi"/>
          <w:color w:val="000000"/>
          <w:sz w:val="24"/>
          <w:szCs w:val="24"/>
          <w:lang w:eastAsia="it-IT"/>
        </w:rPr>
      </w:pPr>
    </w:p>
    <w:p w14:paraId="26815AD3" w14:textId="77777777" w:rsidR="00812B72" w:rsidRPr="00CB3CB5" w:rsidRDefault="00812B72" w:rsidP="00812B72">
      <w:pPr>
        <w:shd w:val="clear" w:color="auto" w:fill="548DD4" w:themeFill="text2" w:themeFillTint="99"/>
        <w:spacing w:before="120"/>
        <w:ind w:firstLine="0"/>
        <w:jc w:val="left"/>
        <w:rPr>
          <w:rFonts w:cstheme="minorHAnsi"/>
          <w:b/>
          <w:bCs/>
          <w:emboss/>
          <w:color w:val="DAEEF3" w:themeColor="accent5" w:themeTint="33"/>
          <w:sz w:val="24"/>
          <w:szCs w:val="24"/>
          <w:lang w:eastAsia="it-IT"/>
        </w:rPr>
      </w:pPr>
      <w:r w:rsidRPr="00CB3CB5">
        <w:rPr>
          <w:rFonts w:cstheme="minorHAnsi"/>
          <w:b/>
          <w:bCs/>
          <w:emboss/>
          <w:color w:val="DAEEF3" w:themeColor="accent5" w:themeTint="33"/>
          <w:sz w:val="24"/>
          <w:szCs w:val="24"/>
          <w:lang w:eastAsia="it-IT"/>
        </w:rPr>
        <w:t>Staff medico</w:t>
      </w:r>
    </w:p>
    <w:p w14:paraId="4B861284" w14:textId="77777777" w:rsidR="0071397B" w:rsidRPr="00CB3CB5" w:rsidRDefault="00434DC6" w:rsidP="005A42A6">
      <w:pPr>
        <w:spacing w:before="120"/>
        <w:ind w:firstLine="0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  <w:r w:rsidRPr="00CB3CB5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 xml:space="preserve">Dott. </w:t>
      </w:r>
      <w:r w:rsidR="008A2495" w:rsidRPr="00CB3CB5">
        <w:rPr>
          <w:rFonts w:cstheme="minorHAnsi"/>
          <w:b/>
          <w:sz w:val="24"/>
          <w:szCs w:val="24"/>
        </w:rPr>
        <w:t>Massimo Antonellis</w:t>
      </w:r>
      <w:r w:rsidR="0071397B" w:rsidRPr="00CB3CB5">
        <w:rPr>
          <w:rFonts w:cstheme="minorHAnsi"/>
          <w:b/>
          <w:sz w:val="24"/>
          <w:szCs w:val="24"/>
        </w:rPr>
        <w:t>;</w:t>
      </w:r>
      <w:r w:rsidR="008A2495" w:rsidRPr="00CB3CB5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 xml:space="preserve"> </w:t>
      </w:r>
      <w:r w:rsidR="00CD2A5D" w:rsidRPr="00CB3CB5">
        <w:rPr>
          <w:rFonts w:eastAsia="Times New Roman" w:cstheme="minorHAnsi"/>
          <w:b/>
          <w:color w:val="000000"/>
          <w:sz w:val="24"/>
          <w:szCs w:val="24"/>
          <w:lang w:eastAsia="it-IT"/>
        </w:rPr>
        <w:t xml:space="preserve">tel. </w:t>
      </w:r>
      <w:r w:rsidR="008A2495" w:rsidRPr="00CB3CB5">
        <w:rPr>
          <w:rFonts w:cstheme="minorHAnsi"/>
          <w:b/>
          <w:sz w:val="24"/>
          <w:szCs w:val="24"/>
        </w:rPr>
        <w:t>0776/8294028</w:t>
      </w:r>
      <w:r w:rsidR="0071397B" w:rsidRPr="00CB3CB5">
        <w:rPr>
          <w:rFonts w:cstheme="minorHAnsi"/>
          <w:b/>
          <w:sz w:val="24"/>
          <w:szCs w:val="24"/>
        </w:rPr>
        <w:t>;</w:t>
      </w:r>
      <w:r w:rsidR="008A2495" w:rsidRPr="00CB3CB5">
        <w:rPr>
          <w:rFonts w:cstheme="minorHAnsi"/>
          <w:b/>
          <w:sz w:val="24"/>
          <w:szCs w:val="24"/>
        </w:rPr>
        <w:t xml:space="preserve"> </w:t>
      </w:r>
      <w:r w:rsidR="00CD2A5D" w:rsidRPr="00CB3CB5">
        <w:rPr>
          <w:rFonts w:eastAsia="Times New Roman" w:cstheme="minorHAnsi"/>
          <w:b/>
          <w:color w:val="000000"/>
          <w:sz w:val="24"/>
          <w:szCs w:val="24"/>
          <w:lang w:eastAsia="it-IT"/>
        </w:rPr>
        <w:t xml:space="preserve">e-mail: </w:t>
      </w:r>
      <w:r w:rsidR="008A2495" w:rsidRPr="00CB3CB5">
        <w:rPr>
          <w:rFonts w:cstheme="minorHAnsi"/>
          <w:b/>
          <w:sz w:val="24"/>
          <w:szCs w:val="24"/>
        </w:rPr>
        <w:t>massimo.antonellis@aslfrosinone.it</w:t>
      </w:r>
      <w:r w:rsidR="008A2495" w:rsidRPr="00CB3CB5">
        <w:rPr>
          <w:rFonts w:eastAsia="Times New Roman" w:cstheme="minorHAnsi"/>
          <w:b/>
          <w:color w:val="000000"/>
          <w:sz w:val="24"/>
          <w:szCs w:val="24"/>
          <w:lang w:eastAsia="it-IT"/>
        </w:rPr>
        <w:t xml:space="preserve"> </w:t>
      </w:r>
    </w:p>
    <w:p w14:paraId="71811ED4" w14:textId="77777777" w:rsidR="00D57092" w:rsidRPr="00CB3CB5" w:rsidRDefault="00D57092" w:rsidP="005A42A6">
      <w:pPr>
        <w:spacing w:before="120"/>
        <w:ind w:firstLine="0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  <w:r w:rsidRPr="00CB3CB5">
        <w:rPr>
          <w:rFonts w:cstheme="minorHAnsi"/>
          <w:b/>
          <w:sz w:val="24"/>
          <w:szCs w:val="24"/>
        </w:rPr>
        <w:t xml:space="preserve">Dott.ssa Fabiana Caciolo; 0776/8294028; e-mail: fabiana.caciolo@aslfrosinone.it </w:t>
      </w:r>
    </w:p>
    <w:p w14:paraId="018892CC" w14:textId="77777777" w:rsidR="0071397B" w:rsidRPr="00CB3CB5" w:rsidRDefault="00434DC6" w:rsidP="005A42A6">
      <w:pPr>
        <w:spacing w:before="120"/>
        <w:ind w:firstLine="0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  <w:r w:rsidRPr="00CB3CB5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Dott</w:t>
      </w:r>
      <w:r w:rsidR="008A2495" w:rsidRPr="00CB3CB5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 xml:space="preserve">. Antonio </w:t>
      </w:r>
      <w:r w:rsidR="008A2495" w:rsidRPr="00CB3CB5">
        <w:rPr>
          <w:rFonts w:cstheme="minorHAnsi"/>
          <w:b/>
          <w:sz w:val="24"/>
          <w:szCs w:val="24"/>
        </w:rPr>
        <w:t>De Gregorio</w:t>
      </w:r>
      <w:r w:rsidR="0071397B" w:rsidRPr="00CB3CB5">
        <w:rPr>
          <w:rFonts w:cstheme="minorHAnsi"/>
          <w:b/>
          <w:sz w:val="24"/>
          <w:szCs w:val="24"/>
        </w:rPr>
        <w:t>;</w:t>
      </w:r>
      <w:r w:rsidRPr="00CB3CB5">
        <w:rPr>
          <w:rFonts w:eastAsia="Times New Roman" w:cstheme="minorHAnsi"/>
          <w:b/>
          <w:color w:val="000000"/>
          <w:sz w:val="24"/>
          <w:szCs w:val="24"/>
          <w:lang w:eastAsia="it-IT"/>
        </w:rPr>
        <w:t xml:space="preserve"> </w:t>
      </w:r>
      <w:r w:rsidR="00CD2A5D" w:rsidRPr="00CB3CB5">
        <w:rPr>
          <w:rFonts w:eastAsia="Times New Roman" w:cstheme="minorHAnsi"/>
          <w:b/>
          <w:color w:val="000000"/>
          <w:sz w:val="24"/>
          <w:szCs w:val="24"/>
          <w:lang w:eastAsia="it-IT"/>
        </w:rPr>
        <w:t>tel</w:t>
      </w:r>
      <w:r w:rsidR="0071397B" w:rsidRPr="00CB3CB5">
        <w:rPr>
          <w:rFonts w:eastAsia="Times New Roman" w:cstheme="minorHAnsi"/>
          <w:b/>
          <w:color w:val="000000"/>
          <w:sz w:val="24"/>
          <w:szCs w:val="24"/>
          <w:lang w:eastAsia="it-IT"/>
        </w:rPr>
        <w:t xml:space="preserve">. </w:t>
      </w:r>
      <w:r w:rsidR="008A2495" w:rsidRPr="00CB3CB5">
        <w:rPr>
          <w:rFonts w:cstheme="minorHAnsi"/>
          <w:b/>
          <w:sz w:val="24"/>
          <w:szCs w:val="24"/>
        </w:rPr>
        <w:t>0776/8294028</w:t>
      </w:r>
      <w:r w:rsidR="0071397B" w:rsidRPr="00CB3CB5">
        <w:rPr>
          <w:rFonts w:cstheme="minorHAnsi"/>
          <w:b/>
          <w:sz w:val="24"/>
          <w:szCs w:val="24"/>
        </w:rPr>
        <w:t>;</w:t>
      </w:r>
      <w:r w:rsidR="008A2495" w:rsidRPr="00CB3CB5">
        <w:rPr>
          <w:rFonts w:cstheme="minorHAnsi"/>
          <w:b/>
          <w:sz w:val="24"/>
          <w:szCs w:val="24"/>
        </w:rPr>
        <w:t xml:space="preserve"> </w:t>
      </w:r>
      <w:r w:rsidR="00CD2A5D" w:rsidRPr="00CB3CB5">
        <w:rPr>
          <w:rFonts w:eastAsia="Times New Roman" w:cstheme="minorHAnsi"/>
          <w:b/>
          <w:color w:val="000000"/>
          <w:sz w:val="24"/>
          <w:szCs w:val="24"/>
          <w:lang w:eastAsia="it-IT"/>
        </w:rPr>
        <w:t xml:space="preserve">e-mail: </w:t>
      </w:r>
      <w:r w:rsidR="008A2495" w:rsidRPr="00CB3CB5">
        <w:rPr>
          <w:rFonts w:cstheme="minorHAnsi"/>
          <w:b/>
          <w:sz w:val="24"/>
          <w:szCs w:val="24"/>
        </w:rPr>
        <w:t>antonio.degregorio@aslfrosinone.it</w:t>
      </w:r>
      <w:r w:rsidR="008A2495" w:rsidRPr="00CB3CB5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 xml:space="preserve"> </w:t>
      </w:r>
    </w:p>
    <w:p w14:paraId="6F743F40" w14:textId="77777777" w:rsidR="0071397B" w:rsidRPr="00CB3CB5" w:rsidRDefault="0071397B" w:rsidP="005A42A6">
      <w:pPr>
        <w:spacing w:before="120"/>
        <w:ind w:firstLine="0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  <w:r w:rsidRPr="00CB3CB5">
        <w:rPr>
          <w:rFonts w:cstheme="minorHAnsi"/>
          <w:b/>
          <w:sz w:val="24"/>
          <w:szCs w:val="24"/>
        </w:rPr>
        <w:t xml:space="preserve">Dott. Dario Giustino Iaconelli; </w:t>
      </w:r>
      <w:r w:rsidR="008A2495" w:rsidRPr="00CB3CB5">
        <w:rPr>
          <w:rFonts w:cstheme="minorHAnsi"/>
          <w:b/>
          <w:sz w:val="24"/>
          <w:szCs w:val="24"/>
        </w:rPr>
        <w:t>tel.0776/8204028</w:t>
      </w:r>
      <w:r w:rsidRPr="00CB3CB5">
        <w:rPr>
          <w:rFonts w:cstheme="minorHAnsi"/>
          <w:b/>
          <w:sz w:val="24"/>
          <w:szCs w:val="24"/>
        </w:rPr>
        <w:t>;</w:t>
      </w:r>
      <w:r w:rsidR="008A2495" w:rsidRPr="00CB3CB5">
        <w:rPr>
          <w:rFonts w:cstheme="minorHAnsi"/>
          <w:b/>
          <w:sz w:val="24"/>
          <w:szCs w:val="24"/>
        </w:rPr>
        <w:t xml:space="preserve"> e-mail:</w:t>
      </w:r>
      <w:r w:rsidRPr="00CB3CB5">
        <w:rPr>
          <w:rFonts w:cstheme="minorHAnsi"/>
          <w:b/>
          <w:sz w:val="24"/>
          <w:szCs w:val="24"/>
        </w:rPr>
        <w:t xml:space="preserve"> </w:t>
      </w:r>
      <w:r w:rsidR="008A2495" w:rsidRPr="00CB3CB5">
        <w:rPr>
          <w:rFonts w:cstheme="minorHAnsi"/>
          <w:b/>
          <w:sz w:val="24"/>
          <w:szCs w:val="24"/>
        </w:rPr>
        <w:t>dariogiustino.iaconelli@aslfrosinone.it</w:t>
      </w:r>
    </w:p>
    <w:p w14:paraId="59AB5B5B" w14:textId="77777777" w:rsidR="0071397B" w:rsidRPr="00CB3CB5" w:rsidRDefault="0071397B" w:rsidP="005A42A6">
      <w:pPr>
        <w:spacing w:before="120"/>
        <w:ind w:firstLine="0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  <w:r w:rsidRPr="00CB3CB5">
        <w:rPr>
          <w:rFonts w:cstheme="minorHAnsi"/>
          <w:b/>
          <w:sz w:val="24"/>
          <w:szCs w:val="24"/>
        </w:rPr>
        <w:t xml:space="preserve">Dott. Stefano Mattacchione; </w:t>
      </w:r>
      <w:r w:rsidR="008A2495" w:rsidRPr="00CB3CB5">
        <w:rPr>
          <w:rFonts w:cstheme="minorHAnsi"/>
          <w:b/>
          <w:sz w:val="24"/>
          <w:szCs w:val="24"/>
        </w:rPr>
        <w:t>tel.0776/8294028</w:t>
      </w:r>
      <w:r w:rsidRPr="00CB3CB5">
        <w:rPr>
          <w:rFonts w:cstheme="minorHAnsi"/>
          <w:b/>
          <w:sz w:val="24"/>
          <w:szCs w:val="24"/>
        </w:rPr>
        <w:t>;</w:t>
      </w:r>
      <w:r w:rsidR="008A2495" w:rsidRPr="00CB3CB5">
        <w:rPr>
          <w:rFonts w:cstheme="minorHAnsi"/>
          <w:b/>
          <w:sz w:val="24"/>
          <w:szCs w:val="24"/>
        </w:rPr>
        <w:t xml:space="preserve"> e-mail:</w:t>
      </w:r>
      <w:r w:rsidRPr="00CB3CB5">
        <w:rPr>
          <w:rFonts w:cstheme="minorHAnsi"/>
          <w:b/>
          <w:sz w:val="24"/>
          <w:szCs w:val="24"/>
        </w:rPr>
        <w:t xml:space="preserve"> </w:t>
      </w:r>
      <w:r w:rsidR="008A2495" w:rsidRPr="00CB3CB5">
        <w:rPr>
          <w:rFonts w:cstheme="minorHAnsi"/>
          <w:b/>
          <w:sz w:val="24"/>
          <w:szCs w:val="24"/>
        </w:rPr>
        <w:t>stefano.mattacchione@aslfrosinone.it</w:t>
      </w:r>
    </w:p>
    <w:p w14:paraId="1DDCA706" w14:textId="77777777" w:rsidR="0071397B" w:rsidRPr="00CB3CB5" w:rsidRDefault="008A2495" w:rsidP="005A42A6">
      <w:pPr>
        <w:spacing w:before="120"/>
        <w:ind w:firstLine="0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  <w:r w:rsidRPr="00CB3CB5">
        <w:rPr>
          <w:rFonts w:cstheme="minorHAnsi"/>
          <w:b/>
          <w:sz w:val="24"/>
          <w:szCs w:val="24"/>
        </w:rPr>
        <w:t>Dott.</w:t>
      </w:r>
      <w:r w:rsidR="0071397B" w:rsidRPr="00CB3CB5">
        <w:rPr>
          <w:rFonts w:cstheme="minorHAnsi"/>
          <w:b/>
          <w:sz w:val="24"/>
          <w:szCs w:val="24"/>
        </w:rPr>
        <w:t xml:space="preserve"> </w:t>
      </w:r>
      <w:r w:rsidRPr="00CB3CB5">
        <w:rPr>
          <w:rFonts w:cstheme="minorHAnsi"/>
          <w:b/>
          <w:sz w:val="24"/>
          <w:szCs w:val="24"/>
        </w:rPr>
        <w:t>Mario Salvatore Prata</w:t>
      </w:r>
      <w:r w:rsidR="0071397B" w:rsidRPr="00CB3CB5">
        <w:rPr>
          <w:rFonts w:cstheme="minorHAnsi"/>
          <w:b/>
          <w:sz w:val="24"/>
          <w:szCs w:val="24"/>
        </w:rPr>
        <w:t xml:space="preserve">; </w:t>
      </w:r>
      <w:r w:rsidRPr="00CB3CB5">
        <w:rPr>
          <w:rFonts w:cstheme="minorHAnsi"/>
          <w:b/>
          <w:sz w:val="24"/>
          <w:szCs w:val="24"/>
        </w:rPr>
        <w:t>tel.0776/8294026</w:t>
      </w:r>
      <w:r w:rsidR="0071397B" w:rsidRPr="00CB3CB5">
        <w:rPr>
          <w:rFonts w:cstheme="minorHAnsi"/>
          <w:b/>
          <w:sz w:val="24"/>
          <w:szCs w:val="24"/>
        </w:rPr>
        <w:t>;</w:t>
      </w:r>
      <w:r w:rsidRPr="00CB3CB5">
        <w:rPr>
          <w:rFonts w:cstheme="minorHAnsi"/>
          <w:b/>
          <w:sz w:val="24"/>
          <w:szCs w:val="24"/>
        </w:rPr>
        <w:t xml:space="preserve"> e-mail:</w:t>
      </w:r>
      <w:r w:rsidR="0071397B" w:rsidRPr="00CB3CB5">
        <w:rPr>
          <w:rFonts w:cstheme="minorHAnsi"/>
          <w:b/>
          <w:sz w:val="24"/>
          <w:szCs w:val="24"/>
        </w:rPr>
        <w:t xml:space="preserve"> </w:t>
      </w:r>
      <w:r w:rsidRPr="00CB3CB5">
        <w:rPr>
          <w:rFonts w:cstheme="minorHAnsi"/>
          <w:b/>
          <w:sz w:val="24"/>
          <w:szCs w:val="24"/>
        </w:rPr>
        <w:t>mario.prata#aslfrosinone.it</w:t>
      </w:r>
    </w:p>
    <w:p w14:paraId="35005969" w14:textId="77777777" w:rsidR="0071397B" w:rsidRPr="00CB3CB5" w:rsidRDefault="0071397B" w:rsidP="005A42A6">
      <w:pPr>
        <w:spacing w:before="120"/>
        <w:ind w:firstLine="0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  <w:r w:rsidRPr="00CB3CB5">
        <w:rPr>
          <w:rFonts w:cstheme="minorHAnsi"/>
          <w:b/>
          <w:sz w:val="24"/>
          <w:szCs w:val="24"/>
        </w:rPr>
        <w:t xml:space="preserve">Dott. Carlo Luigi Recchia; </w:t>
      </w:r>
      <w:r w:rsidR="008A2495" w:rsidRPr="00CB3CB5">
        <w:rPr>
          <w:rFonts w:cstheme="minorHAnsi"/>
          <w:b/>
          <w:sz w:val="24"/>
          <w:szCs w:val="24"/>
        </w:rPr>
        <w:t>tel.</w:t>
      </w:r>
      <w:r w:rsidRPr="00CB3CB5">
        <w:rPr>
          <w:rFonts w:cstheme="minorHAnsi"/>
          <w:b/>
          <w:sz w:val="24"/>
          <w:szCs w:val="24"/>
        </w:rPr>
        <w:t xml:space="preserve"> 0776/8294028; e-</w:t>
      </w:r>
      <w:r w:rsidR="008A2495" w:rsidRPr="00CB3CB5">
        <w:rPr>
          <w:rFonts w:cstheme="minorHAnsi"/>
          <w:b/>
          <w:sz w:val="24"/>
          <w:szCs w:val="24"/>
        </w:rPr>
        <w:t>mail:</w:t>
      </w:r>
      <w:r w:rsidRPr="00CB3CB5">
        <w:rPr>
          <w:rFonts w:cstheme="minorHAnsi"/>
          <w:b/>
          <w:sz w:val="24"/>
          <w:szCs w:val="24"/>
        </w:rPr>
        <w:t xml:space="preserve"> </w:t>
      </w:r>
      <w:r w:rsidR="008A2495" w:rsidRPr="00CB3CB5">
        <w:rPr>
          <w:rFonts w:cstheme="minorHAnsi"/>
          <w:b/>
          <w:sz w:val="24"/>
          <w:szCs w:val="24"/>
        </w:rPr>
        <w:t>carloluigi.recchia@aslfrosinone.it</w:t>
      </w:r>
    </w:p>
    <w:p w14:paraId="6972EEE1" w14:textId="77777777" w:rsidR="0071397B" w:rsidRPr="00CB3CB5" w:rsidRDefault="0071397B" w:rsidP="005A42A6">
      <w:pPr>
        <w:spacing w:before="120"/>
        <w:ind w:firstLine="0"/>
        <w:rPr>
          <w:rFonts w:cstheme="minorHAnsi"/>
          <w:b/>
          <w:sz w:val="24"/>
          <w:szCs w:val="24"/>
        </w:rPr>
      </w:pPr>
      <w:r w:rsidRPr="00CB3CB5">
        <w:rPr>
          <w:rFonts w:cstheme="minorHAnsi"/>
          <w:b/>
          <w:sz w:val="24"/>
          <w:szCs w:val="24"/>
        </w:rPr>
        <w:t>Dott.</w:t>
      </w:r>
      <w:r w:rsidR="00E35749" w:rsidRPr="00CB3CB5">
        <w:rPr>
          <w:rFonts w:cstheme="minorHAnsi"/>
          <w:b/>
          <w:sz w:val="24"/>
          <w:szCs w:val="24"/>
        </w:rPr>
        <w:t xml:space="preserve"> </w:t>
      </w:r>
      <w:r w:rsidRPr="00CB3CB5">
        <w:rPr>
          <w:rFonts w:cstheme="minorHAnsi"/>
          <w:b/>
          <w:sz w:val="24"/>
          <w:szCs w:val="24"/>
        </w:rPr>
        <w:t xml:space="preserve">Alessandro Rosa; </w:t>
      </w:r>
      <w:r w:rsidR="008A2495" w:rsidRPr="00CB3CB5">
        <w:rPr>
          <w:rFonts w:cstheme="minorHAnsi"/>
          <w:b/>
          <w:sz w:val="24"/>
          <w:szCs w:val="24"/>
        </w:rPr>
        <w:t>tel.0776/8294028</w:t>
      </w:r>
      <w:r w:rsidRPr="00CB3CB5">
        <w:rPr>
          <w:rFonts w:cstheme="minorHAnsi"/>
          <w:b/>
          <w:sz w:val="24"/>
          <w:szCs w:val="24"/>
        </w:rPr>
        <w:t>;</w:t>
      </w:r>
      <w:r w:rsidR="008A2495" w:rsidRPr="00CB3CB5">
        <w:rPr>
          <w:rFonts w:cstheme="minorHAnsi"/>
          <w:b/>
          <w:sz w:val="24"/>
          <w:szCs w:val="24"/>
        </w:rPr>
        <w:t xml:space="preserve"> e-mail:</w:t>
      </w:r>
      <w:r w:rsidRPr="00CB3CB5">
        <w:rPr>
          <w:rFonts w:cstheme="minorHAnsi"/>
          <w:b/>
          <w:sz w:val="24"/>
          <w:szCs w:val="24"/>
        </w:rPr>
        <w:t xml:space="preserve"> </w:t>
      </w:r>
      <w:r w:rsidR="008A2495" w:rsidRPr="00CB3CB5">
        <w:rPr>
          <w:rFonts w:cstheme="minorHAnsi"/>
          <w:b/>
          <w:sz w:val="24"/>
          <w:szCs w:val="24"/>
        </w:rPr>
        <w:t>alessandro.rosa@aslfrosinone.it</w:t>
      </w:r>
    </w:p>
    <w:p w14:paraId="7943107E" w14:textId="77777777" w:rsidR="00F86F63" w:rsidRPr="00CB3CB5" w:rsidRDefault="00F86F63" w:rsidP="005A42A6">
      <w:pPr>
        <w:spacing w:before="120"/>
        <w:ind w:firstLine="0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  <w:r w:rsidRPr="00CB3CB5">
        <w:rPr>
          <w:rFonts w:cstheme="minorHAnsi"/>
          <w:b/>
          <w:sz w:val="24"/>
          <w:szCs w:val="24"/>
        </w:rPr>
        <w:t xml:space="preserve">Dott.ssa Miriam Sassi; 0776/8294028; e-mail: miriam.sassi@aslfrosinone.it </w:t>
      </w:r>
    </w:p>
    <w:p w14:paraId="1CDC9B0D" w14:textId="00A6130C" w:rsidR="00812B72" w:rsidRPr="00CB3CB5" w:rsidRDefault="0071397B" w:rsidP="00CD2BF4">
      <w:pPr>
        <w:spacing w:before="120"/>
        <w:ind w:firstLine="0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  <w:r w:rsidRPr="00CB3CB5">
        <w:rPr>
          <w:rFonts w:cstheme="minorHAnsi"/>
          <w:b/>
          <w:sz w:val="24"/>
          <w:szCs w:val="24"/>
        </w:rPr>
        <w:lastRenderedPageBreak/>
        <w:t>Dott.</w:t>
      </w:r>
      <w:r w:rsidR="00E35749" w:rsidRPr="00CB3CB5">
        <w:rPr>
          <w:rFonts w:cstheme="minorHAnsi"/>
          <w:b/>
          <w:sz w:val="24"/>
          <w:szCs w:val="24"/>
        </w:rPr>
        <w:t xml:space="preserve"> </w:t>
      </w:r>
      <w:r w:rsidR="00BE1DF7">
        <w:rPr>
          <w:rFonts w:cstheme="minorHAnsi"/>
          <w:b/>
          <w:sz w:val="24"/>
          <w:szCs w:val="24"/>
        </w:rPr>
        <w:t>Ssa Francesca Antonini</w:t>
      </w:r>
      <w:r w:rsidRPr="00CB3CB5">
        <w:rPr>
          <w:rFonts w:cstheme="minorHAnsi"/>
          <w:b/>
          <w:sz w:val="24"/>
          <w:szCs w:val="24"/>
        </w:rPr>
        <w:t xml:space="preserve">; </w:t>
      </w:r>
      <w:r w:rsidR="008A2495" w:rsidRPr="00CB3CB5">
        <w:rPr>
          <w:rFonts w:cstheme="minorHAnsi"/>
          <w:b/>
          <w:sz w:val="24"/>
          <w:szCs w:val="24"/>
        </w:rPr>
        <w:t>0776/8294028</w:t>
      </w:r>
      <w:r w:rsidRPr="00CB3CB5">
        <w:rPr>
          <w:rFonts w:cstheme="minorHAnsi"/>
          <w:b/>
          <w:sz w:val="24"/>
          <w:szCs w:val="24"/>
        </w:rPr>
        <w:t>;</w:t>
      </w:r>
      <w:r w:rsidR="008A2495" w:rsidRPr="00CB3CB5">
        <w:rPr>
          <w:rFonts w:cstheme="minorHAnsi"/>
          <w:b/>
          <w:sz w:val="24"/>
          <w:szCs w:val="24"/>
        </w:rPr>
        <w:t xml:space="preserve"> e-mail:</w:t>
      </w:r>
      <w:r w:rsidRPr="00CB3CB5">
        <w:rPr>
          <w:rFonts w:cstheme="minorHAnsi"/>
          <w:b/>
          <w:sz w:val="24"/>
          <w:szCs w:val="24"/>
        </w:rPr>
        <w:t xml:space="preserve"> </w:t>
      </w:r>
      <w:r w:rsidR="00BE1DF7">
        <w:rPr>
          <w:rFonts w:cstheme="minorHAnsi"/>
          <w:b/>
          <w:sz w:val="24"/>
          <w:szCs w:val="24"/>
        </w:rPr>
        <w:t>francesca</w:t>
      </w:r>
      <w:r w:rsidR="008A2495" w:rsidRPr="00CB3CB5">
        <w:rPr>
          <w:rFonts w:cstheme="minorHAnsi"/>
          <w:b/>
          <w:sz w:val="24"/>
          <w:szCs w:val="24"/>
        </w:rPr>
        <w:t>.</w:t>
      </w:r>
      <w:r w:rsidR="00BE1DF7">
        <w:rPr>
          <w:rFonts w:cstheme="minorHAnsi"/>
          <w:b/>
          <w:sz w:val="24"/>
          <w:szCs w:val="24"/>
        </w:rPr>
        <w:t>antonini</w:t>
      </w:r>
      <w:r w:rsidR="008A2495" w:rsidRPr="00CB3CB5">
        <w:rPr>
          <w:rFonts w:cstheme="minorHAnsi"/>
          <w:b/>
          <w:sz w:val="24"/>
          <w:szCs w:val="24"/>
        </w:rPr>
        <w:t xml:space="preserve">@aslfrosinone.it </w:t>
      </w:r>
    </w:p>
    <w:p w14:paraId="5634FD24" w14:textId="77777777" w:rsidR="00812B72" w:rsidRPr="00CB3CB5" w:rsidRDefault="00812B72" w:rsidP="00812B72">
      <w:pPr>
        <w:shd w:val="clear" w:color="auto" w:fill="548DD4" w:themeFill="text2" w:themeFillTint="99"/>
        <w:spacing w:before="120"/>
        <w:ind w:firstLine="0"/>
        <w:jc w:val="left"/>
        <w:rPr>
          <w:rFonts w:cstheme="minorHAnsi"/>
          <w:b/>
          <w:bCs/>
          <w:emboss/>
          <w:color w:val="DAEEF3" w:themeColor="accent5" w:themeTint="33"/>
          <w:sz w:val="24"/>
          <w:szCs w:val="24"/>
          <w:lang w:eastAsia="it-IT"/>
        </w:rPr>
      </w:pPr>
      <w:r w:rsidRPr="00CB3CB5">
        <w:rPr>
          <w:rFonts w:cstheme="minorHAnsi"/>
          <w:b/>
          <w:bCs/>
          <w:emboss/>
          <w:color w:val="DAEEF3" w:themeColor="accent5" w:themeTint="33"/>
          <w:sz w:val="24"/>
          <w:szCs w:val="24"/>
          <w:lang w:eastAsia="it-IT"/>
        </w:rPr>
        <w:t>Servizi / Attività erogate</w:t>
      </w:r>
    </w:p>
    <w:p w14:paraId="49E0297E" w14:textId="77777777" w:rsidR="00701A39" w:rsidRPr="00CB3CB5" w:rsidRDefault="00701A39" w:rsidP="00B67AF1">
      <w:pPr>
        <w:ind w:firstLine="0"/>
        <w:rPr>
          <w:rFonts w:cstheme="minorHAnsi"/>
          <w:sz w:val="24"/>
          <w:szCs w:val="24"/>
        </w:rPr>
      </w:pPr>
      <w:r w:rsidRPr="00CB3CB5">
        <w:rPr>
          <w:rFonts w:cstheme="minorHAnsi"/>
          <w:color w:val="333333"/>
          <w:sz w:val="24"/>
          <w:szCs w:val="24"/>
          <w:shd w:val="clear" w:color="auto" w:fill="FFFFFF"/>
        </w:rPr>
        <w:t xml:space="preserve">La struttura effettua il trattamento chirurgico “open” o “con tecniche mininvasive innovative” delle patologie di interesse chirurgico, compresi gli interventi per il trattamento di patologie oncologiche. </w:t>
      </w:r>
      <w:r w:rsidR="008A2495" w:rsidRPr="00CB3CB5">
        <w:rPr>
          <w:rFonts w:cstheme="minorHAnsi"/>
          <w:sz w:val="24"/>
          <w:szCs w:val="24"/>
        </w:rPr>
        <w:t>La presa in carico dei pazienti parte dalla prima valutazione clinica ambulatoriale con l’inserimento in lista di ricovero</w:t>
      </w:r>
      <w:r w:rsidR="005A42A6" w:rsidRPr="00CB3CB5">
        <w:rPr>
          <w:rFonts w:cstheme="minorHAnsi"/>
          <w:sz w:val="24"/>
          <w:szCs w:val="24"/>
        </w:rPr>
        <w:t xml:space="preserve"> </w:t>
      </w:r>
      <w:r w:rsidR="008A2495" w:rsidRPr="00CB3CB5">
        <w:rPr>
          <w:rFonts w:cstheme="minorHAnsi"/>
          <w:sz w:val="24"/>
          <w:szCs w:val="24"/>
        </w:rPr>
        <w:t>(in base alla priorità clinic</w:t>
      </w:r>
      <w:r w:rsidR="00B67AF1" w:rsidRPr="00CB3CB5">
        <w:rPr>
          <w:rFonts w:cstheme="minorHAnsi"/>
          <w:sz w:val="24"/>
          <w:szCs w:val="24"/>
        </w:rPr>
        <w:t>a della patologia riscontrata)</w:t>
      </w:r>
      <w:r w:rsidR="005A42A6" w:rsidRPr="00CB3CB5">
        <w:rPr>
          <w:rFonts w:cstheme="minorHAnsi"/>
          <w:sz w:val="24"/>
          <w:szCs w:val="24"/>
        </w:rPr>
        <w:t xml:space="preserve"> </w:t>
      </w:r>
      <w:r w:rsidR="00B67AF1" w:rsidRPr="00CB3CB5">
        <w:rPr>
          <w:rFonts w:cstheme="minorHAnsi"/>
          <w:sz w:val="24"/>
          <w:szCs w:val="24"/>
        </w:rPr>
        <w:t xml:space="preserve">e </w:t>
      </w:r>
      <w:r w:rsidR="008A2495" w:rsidRPr="00CB3CB5">
        <w:rPr>
          <w:rFonts w:cstheme="minorHAnsi"/>
          <w:sz w:val="24"/>
          <w:szCs w:val="24"/>
        </w:rPr>
        <w:t>perdura per tutto il percorso clinico all’interno della struttura,</w:t>
      </w:r>
      <w:r w:rsidR="00B67AF1" w:rsidRPr="00CB3CB5">
        <w:rPr>
          <w:rFonts w:cstheme="minorHAnsi"/>
          <w:sz w:val="24"/>
          <w:szCs w:val="24"/>
        </w:rPr>
        <w:t xml:space="preserve"> </w:t>
      </w:r>
      <w:r w:rsidR="008A2495" w:rsidRPr="00CB3CB5">
        <w:rPr>
          <w:rFonts w:cstheme="minorHAnsi"/>
          <w:sz w:val="24"/>
          <w:szCs w:val="24"/>
        </w:rPr>
        <w:t>dalla valutazione preoperatoria all’intervento chirurgico,</w:t>
      </w:r>
      <w:r w:rsidR="00B67AF1" w:rsidRPr="00CB3CB5">
        <w:rPr>
          <w:rFonts w:cstheme="minorHAnsi"/>
          <w:sz w:val="24"/>
          <w:szCs w:val="24"/>
        </w:rPr>
        <w:t xml:space="preserve"> </w:t>
      </w:r>
      <w:r w:rsidR="008A2495" w:rsidRPr="00CB3CB5">
        <w:rPr>
          <w:rFonts w:cstheme="minorHAnsi"/>
          <w:sz w:val="24"/>
          <w:szCs w:val="24"/>
        </w:rPr>
        <w:t>alla gestione del periodo postoperatorio</w:t>
      </w:r>
      <w:r w:rsidR="00B67AF1" w:rsidRPr="00CB3CB5">
        <w:rPr>
          <w:rFonts w:cstheme="minorHAnsi"/>
          <w:sz w:val="24"/>
          <w:szCs w:val="24"/>
        </w:rPr>
        <w:t xml:space="preserve"> </w:t>
      </w:r>
      <w:r w:rsidR="008A2495" w:rsidRPr="00CB3CB5">
        <w:rPr>
          <w:rFonts w:cstheme="minorHAnsi"/>
          <w:sz w:val="24"/>
          <w:szCs w:val="24"/>
        </w:rPr>
        <w:t xml:space="preserve">(dimissione e rivalutazione clinica ambulatoriale a distanza). </w:t>
      </w:r>
      <w:r w:rsidRPr="00CB3CB5">
        <w:rPr>
          <w:rFonts w:cstheme="minorHAnsi"/>
          <w:color w:val="333333"/>
          <w:sz w:val="24"/>
          <w:szCs w:val="24"/>
          <w:shd w:val="clear" w:color="auto" w:fill="FFFFFF"/>
        </w:rPr>
        <w:t>La struttura effettua attività di chirurgia generale elettiva in ambienti dedicati in regime di ricovero Ordinario (diviso in cure ad alta e bassa intensità o Week Surgery), Day Surgery ed ambulatoriale. La struttura inoltre sviluppa con i professionisti dell’Anestesia e Rianimaz</w:t>
      </w:r>
      <w:r w:rsidR="005A42A6" w:rsidRPr="00CB3CB5">
        <w:rPr>
          <w:rFonts w:cstheme="minorHAnsi"/>
          <w:color w:val="333333"/>
          <w:sz w:val="24"/>
          <w:szCs w:val="24"/>
          <w:shd w:val="clear" w:color="auto" w:fill="FFFFFF"/>
        </w:rPr>
        <w:t xml:space="preserve">ione e </w:t>
      </w:r>
      <w:r w:rsidRPr="00CB3CB5">
        <w:rPr>
          <w:rFonts w:cstheme="minorHAnsi"/>
          <w:color w:val="333333"/>
          <w:sz w:val="24"/>
          <w:szCs w:val="24"/>
          <w:shd w:val="clear" w:color="auto" w:fill="FFFFFF"/>
        </w:rPr>
        <w:t>altre</w:t>
      </w:r>
      <w:r w:rsidR="005A42A6" w:rsidRPr="00CB3CB5">
        <w:rPr>
          <w:rFonts w:cstheme="minorHAnsi"/>
          <w:color w:val="333333"/>
          <w:sz w:val="24"/>
          <w:szCs w:val="24"/>
          <w:shd w:val="clear" w:color="auto" w:fill="FFFFFF"/>
        </w:rPr>
        <w:t xml:space="preserve"> professioni sanitarie</w:t>
      </w:r>
      <w:r w:rsidRPr="00CB3CB5">
        <w:rPr>
          <w:rFonts w:cstheme="minorHAnsi"/>
          <w:color w:val="333333"/>
          <w:sz w:val="24"/>
          <w:szCs w:val="24"/>
          <w:shd w:val="clear" w:color="auto" w:fill="FFFFFF"/>
        </w:rPr>
        <w:t xml:space="preserve"> percorsi ERAS (Enhanced Recovery after Surgery) </w:t>
      </w:r>
    </w:p>
    <w:p w14:paraId="37A49154" w14:textId="77777777" w:rsidR="00701A39" w:rsidRPr="00CB3CB5" w:rsidRDefault="00701A39" w:rsidP="00945F98">
      <w:pPr>
        <w:ind w:firstLine="0"/>
        <w:rPr>
          <w:rFonts w:cstheme="minorHAnsi"/>
          <w:b/>
          <w:sz w:val="24"/>
          <w:szCs w:val="24"/>
        </w:rPr>
      </w:pPr>
    </w:p>
    <w:p w14:paraId="3F681317" w14:textId="77777777" w:rsidR="00945F98" w:rsidRPr="00CB3CB5" w:rsidRDefault="00945F98" w:rsidP="00945F98">
      <w:pPr>
        <w:ind w:firstLine="0"/>
        <w:rPr>
          <w:rFonts w:cstheme="minorHAnsi"/>
          <w:b/>
          <w:sz w:val="24"/>
          <w:szCs w:val="24"/>
        </w:rPr>
      </w:pPr>
      <w:r w:rsidRPr="00CB3CB5">
        <w:rPr>
          <w:rFonts w:cstheme="minorHAnsi"/>
          <w:b/>
          <w:sz w:val="24"/>
          <w:szCs w:val="24"/>
        </w:rPr>
        <w:t xml:space="preserve">Principali Patologie </w:t>
      </w:r>
      <w:r w:rsidR="001E7EBB" w:rsidRPr="00CB3CB5">
        <w:rPr>
          <w:rFonts w:cstheme="minorHAnsi"/>
          <w:b/>
          <w:sz w:val="24"/>
          <w:szCs w:val="24"/>
        </w:rPr>
        <w:t>trattate in regime elettivo</w:t>
      </w:r>
      <w:r w:rsidRPr="00CB3CB5">
        <w:rPr>
          <w:rFonts w:cstheme="minorHAnsi"/>
          <w:b/>
          <w:sz w:val="24"/>
          <w:szCs w:val="24"/>
        </w:rPr>
        <w:t>:</w:t>
      </w:r>
    </w:p>
    <w:p w14:paraId="16B12F73" w14:textId="77777777" w:rsidR="00945F98" w:rsidRPr="00CB3CB5" w:rsidRDefault="00945F98" w:rsidP="00945F98">
      <w:pPr>
        <w:ind w:firstLine="0"/>
        <w:rPr>
          <w:rFonts w:cstheme="minorHAnsi"/>
          <w:sz w:val="24"/>
          <w:szCs w:val="24"/>
        </w:rPr>
      </w:pPr>
      <w:r w:rsidRPr="00CB3CB5">
        <w:rPr>
          <w:rFonts w:cstheme="minorHAnsi"/>
          <w:sz w:val="24"/>
          <w:szCs w:val="24"/>
        </w:rPr>
        <w:t xml:space="preserve">Patologia </w:t>
      </w:r>
      <w:r w:rsidR="005A42A6" w:rsidRPr="00CB3CB5">
        <w:rPr>
          <w:rFonts w:cstheme="minorHAnsi"/>
          <w:sz w:val="24"/>
          <w:szCs w:val="24"/>
        </w:rPr>
        <w:t>oncologica</w:t>
      </w:r>
      <w:r w:rsidRPr="00CB3CB5">
        <w:rPr>
          <w:rFonts w:cstheme="minorHAnsi"/>
          <w:sz w:val="24"/>
          <w:szCs w:val="24"/>
        </w:rPr>
        <w:t xml:space="preserve"> dell’apparato gastroenterico: esofago,</w:t>
      </w:r>
      <w:r w:rsidR="005A42A6" w:rsidRPr="00CB3CB5">
        <w:rPr>
          <w:rFonts w:cstheme="minorHAnsi"/>
          <w:sz w:val="24"/>
          <w:szCs w:val="24"/>
        </w:rPr>
        <w:t xml:space="preserve"> </w:t>
      </w:r>
      <w:r w:rsidRPr="00CB3CB5">
        <w:rPr>
          <w:rFonts w:cstheme="minorHAnsi"/>
          <w:sz w:val="24"/>
          <w:szCs w:val="24"/>
        </w:rPr>
        <w:t>stomaco, pancreas, fegato e vie biliari,</w:t>
      </w:r>
      <w:r w:rsidR="00094745" w:rsidRPr="00CB3CB5">
        <w:rPr>
          <w:rFonts w:cstheme="minorHAnsi"/>
          <w:sz w:val="24"/>
          <w:szCs w:val="24"/>
        </w:rPr>
        <w:t xml:space="preserve"> colecisti,</w:t>
      </w:r>
      <w:r w:rsidRPr="00CB3CB5">
        <w:rPr>
          <w:rFonts w:cstheme="minorHAnsi"/>
          <w:sz w:val="24"/>
          <w:szCs w:val="24"/>
        </w:rPr>
        <w:t xml:space="preserve"> intestino tenue,</w:t>
      </w:r>
      <w:r w:rsidR="005A42A6" w:rsidRPr="00CB3CB5">
        <w:rPr>
          <w:rFonts w:cstheme="minorHAnsi"/>
          <w:sz w:val="24"/>
          <w:szCs w:val="24"/>
        </w:rPr>
        <w:t xml:space="preserve"> </w:t>
      </w:r>
      <w:r w:rsidRPr="00CB3CB5">
        <w:rPr>
          <w:rFonts w:cstheme="minorHAnsi"/>
          <w:sz w:val="24"/>
          <w:szCs w:val="24"/>
        </w:rPr>
        <w:t>colon, retto, ano.</w:t>
      </w:r>
    </w:p>
    <w:p w14:paraId="26761D4E" w14:textId="19F7D5CC" w:rsidR="00094745" w:rsidRPr="00CB3CB5" w:rsidRDefault="00094745" w:rsidP="00945F98">
      <w:pPr>
        <w:ind w:firstLine="0"/>
        <w:rPr>
          <w:rFonts w:cstheme="minorHAnsi"/>
          <w:sz w:val="24"/>
          <w:szCs w:val="24"/>
        </w:rPr>
      </w:pPr>
      <w:r w:rsidRPr="00CB3CB5">
        <w:rPr>
          <w:rFonts w:cstheme="minorHAnsi"/>
          <w:sz w:val="24"/>
          <w:szCs w:val="24"/>
        </w:rPr>
        <w:t xml:space="preserve">Patologia benigna e funzionale dell’apparato gastroenterico: patologia del giunto esofago-gastrico (acalasia, malattia da reflusso gastro-esofageo), </w:t>
      </w:r>
      <w:r w:rsidR="00DB5781">
        <w:rPr>
          <w:rFonts w:cstheme="minorHAnsi"/>
          <w:sz w:val="24"/>
          <w:szCs w:val="24"/>
        </w:rPr>
        <w:t xml:space="preserve">litiasi colecisti, </w:t>
      </w:r>
      <w:r w:rsidRPr="00CB3CB5">
        <w:rPr>
          <w:rFonts w:cstheme="minorHAnsi"/>
          <w:sz w:val="24"/>
          <w:szCs w:val="24"/>
        </w:rPr>
        <w:t>complicanze croniche della malattia diverticolare del colon.</w:t>
      </w:r>
    </w:p>
    <w:p w14:paraId="1C4EFA9A" w14:textId="77777777" w:rsidR="001E7EBB" w:rsidRPr="00CB3CB5" w:rsidRDefault="00945F98" w:rsidP="00945F98">
      <w:pPr>
        <w:ind w:firstLine="0"/>
        <w:rPr>
          <w:rFonts w:cstheme="minorHAnsi"/>
          <w:sz w:val="24"/>
          <w:szCs w:val="24"/>
        </w:rPr>
      </w:pPr>
      <w:r w:rsidRPr="00CB3CB5">
        <w:rPr>
          <w:rFonts w:cstheme="minorHAnsi"/>
          <w:sz w:val="24"/>
          <w:szCs w:val="24"/>
        </w:rPr>
        <w:t>Patologia oncologica e benigna dell’apparato endocrino: tiroide, paratiroidi, ghiandole surrenali.</w:t>
      </w:r>
    </w:p>
    <w:p w14:paraId="1CF0A171" w14:textId="77777777" w:rsidR="00945F98" w:rsidRPr="00CB3CB5" w:rsidRDefault="001E7EBB" w:rsidP="00945F98">
      <w:pPr>
        <w:ind w:firstLine="0"/>
        <w:rPr>
          <w:rFonts w:cstheme="minorHAnsi"/>
          <w:sz w:val="24"/>
          <w:szCs w:val="24"/>
        </w:rPr>
      </w:pPr>
      <w:r w:rsidRPr="00CB3CB5">
        <w:rPr>
          <w:rFonts w:cstheme="minorHAnsi"/>
          <w:sz w:val="24"/>
          <w:szCs w:val="24"/>
        </w:rPr>
        <w:t>Patologia oncologica del</w:t>
      </w:r>
      <w:r w:rsidR="00087013" w:rsidRPr="00CB3CB5">
        <w:rPr>
          <w:rFonts w:cstheme="minorHAnsi"/>
          <w:sz w:val="24"/>
          <w:szCs w:val="24"/>
        </w:rPr>
        <w:t>le alte vie urinarie:</w:t>
      </w:r>
      <w:r w:rsidRPr="00CB3CB5">
        <w:rPr>
          <w:rFonts w:cstheme="minorHAnsi"/>
          <w:sz w:val="24"/>
          <w:szCs w:val="24"/>
        </w:rPr>
        <w:t xml:space="preserve"> rene</w:t>
      </w:r>
      <w:r w:rsidR="00945F98" w:rsidRPr="00CB3CB5">
        <w:rPr>
          <w:rFonts w:cstheme="minorHAnsi"/>
          <w:sz w:val="24"/>
          <w:szCs w:val="24"/>
        </w:rPr>
        <w:t xml:space="preserve"> </w:t>
      </w:r>
    </w:p>
    <w:p w14:paraId="566E2811" w14:textId="77777777" w:rsidR="00945F98" w:rsidRPr="00CB3CB5" w:rsidRDefault="00945F98" w:rsidP="00945F98">
      <w:pPr>
        <w:ind w:firstLine="0"/>
        <w:rPr>
          <w:rFonts w:cstheme="minorHAnsi"/>
          <w:sz w:val="24"/>
          <w:szCs w:val="24"/>
        </w:rPr>
      </w:pPr>
      <w:r w:rsidRPr="00CB3CB5">
        <w:rPr>
          <w:rFonts w:cstheme="minorHAnsi"/>
          <w:sz w:val="24"/>
          <w:szCs w:val="24"/>
        </w:rPr>
        <w:t>Patologia erniaria della parete addominale: ernie inguinali,</w:t>
      </w:r>
      <w:r w:rsidR="005A42A6" w:rsidRPr="00CB3CB5">
        <w:rPr>
          <w:rFonts w:cstheme="minorHAnsi"/>
          <w:sz w:val="24"/>
          <w:szCs w:val="24"/>
        </w:rPr>
        <w:t xml:space="preserve"> </w:t>
      </w:r>
      <w:r w:rsidRPr="00CB3CB5">
        <w:rPr>
          <w:rFonts w:cstheme="minorHAnsi"/>
          <w:sz w:val="24"/>
          <w:szCs w:val="24"/>
        </w:rPr>
        <w:t>ernie ventrali ed incisionali.</w:t>
      </w:r>
    </w:p>
    <w:p w14:paraId="5B0400F8" w14:textId="77777777" w:rsidR="00945F98" w:rsidRPr="00CB3CB5" w:rsidRDefault="00945F98" w:rsidP="00945F98">
      <w:pPr>
        <w:ind w:firstLine="0"/>
        <w:rPr>
          <w:rFonts w:cstheme="minorHAnsi"/>
          <w:sz w:val="24"/>
          <w:szCs w:val="24"/>
        </w:rPr>
      </w:pPr>
      <w:r w:rsidRPr="00CB3CB5">
        <w:rPr>
          <w:rFonts w:cstheme="minorHAnsi"/>
          <w:sz w:val="24"/>
          <w:szCs w:val="24"/>
        </w:rPr>
        <w:t>Patologia proctologica:</w:t>
      </w:r>
      <w:r w:rsidR="005A42A6" w:rsidRPr="00CB3CB5">
        <w:rPr>
          <w:rFonts w:cstheme="minorHAnsi"/>
          <w:sz w:val="24"/>
          <w:szCs w:val="24"/>
        </w:rPr>
        <w:t xml:space="preserve"> </w:t>
      </w:r>
      <w:r w:rsidRPr="00CB3CB5">
        <w:rPr>
          <w:rFonts w:cstheme="minorHAnsi"/>
          <w:sz w:val="24"/>
          <w:szCs w:val="24"/>
        </w:rPr>
        <w:t>malattia emorroidaria,</w:t>
      </w:r>
      <w:r w:rsidR="005A42A6" w:rsidRPr="00CB3CB5">
        <w:rPr>
          <w:rFonts w:cstheme="minorHAnsi"/>
          <w:sz w:val="24"/>
          <w:szCs w:val="24"/>
        </w:rPr>
        <w:t xml:space="preserve"> </w:t>
      </w:r>
      <w:r w:rsidRPr="00CB3CB5">
        <w:rPr>
          <w:rFonts w:cstheme="minorHAnsi"/>
          <w:sz w:val="24"/>
          <w:szCs w:val="24"/>
        </w:rPr>
        <w:t>ragadi anali,</w:t>
      </w:r>
      <w:r w:rsidR="005A42A6" w:rsidRPr="00CB3CB5">
        <w:rPr>
          <w:rFonts w:cstheme="minorHAnsi"/>
          <w:sz w:val="24"/>
          <w:szCs w:val="24"/>
        </w:rPr>
        <w:t xml:space="preserve"> </w:t>
      </w:r>
      <w:r w:rsidRPr="00CB3CB5">
        <w:rPr>
          <w:rFonts w:cstheme="minorHAnsi"/>
          <w:sz w:val="24"/>
          <w:szCs w:val="24"/>
        </w:rPr>
        <w:t>polipi anali,</w:t>
      </w:r>
      <w:r w:rsidR="005A42A6" w:rsidRPr="00CB3CB5">
        <w:rPr>
          <w:rFonts w:cstheme="minorHAnsi"/>
          <w:sz w:val="24"/>
          <w:szCs w:val="24"/>
        </w:rPr>
        <w:t xml:space="preserve"> </w:t>
      </w:r>
      <w:r w:rsidRPr="00CB3CB5">
        <w:rPr>
          <w:rFonts w:cstheme="minorHAnsi"/>
          <w:sz w:val="24"/>
          <w:szCs w:val="24"/>
        </w:rPr>
        <w:t>fistole e ascessi perianali, cisti pilonidale.</w:t>
      </w:r>
    </w:p>
    <w:p w14:paraId="43A62068" w14:textId="77777777" w:rsidR="00945F98" w:rsidRPr="00CB3CB5" w:rsidRDefault="00945F98" w:rsidP="00945F98">
      <w:pPr>
        <w:ind w:firstLine="0"/>
        <w:rPr>
          <w:rFonts w:cstheme="minorHAnsi"/>
          <w:sz w:val="24"/>
          <w:szCs w:val="24"/>
        </w:rPr>
      </w:pPr>
      <w:r w:rsidRPr="00CB3CB5">
        <w:rPr>
          <w:rFonts w:cstheme="minorHAnsi"/>
          <w:sz w:val="24"/>
          <w:szCs w:val="24"/>
        </w:rPr>
        <w:t xml:space="preserve">Patologia della milza </w:t>
      </w:r>
      <w:r w:rsidR="001E7EBB" w:rsidRPr="00CB3CB5">
        <w:rPr>
          <w:rFonts w:cstheme="minorHAnsi"/>
          <w:sz w:val="24"/>
          <w:szCs w:val="24"/>
        </w:rPr>
        <w:t>oncologica e benigna</w:t>
      </w:r>
      <w:r w:rsidRPr="00CB3CB5">
        <w:rPr>
          <w:rFonts w:cstheme="minorHAnsi"/>
          <w:sz w:val="24"/>
          <w:szCs w:val="24"/>
        </w:rPr>
        <w:t>: linfomi,</w:t>
      </w:r>
      <w:r w:rsidR="005A42A6" w:rsidRPr="00CB3CB5">
        <w:rPr>
          <w:rFonts w:cstheme="minorHAnsi"/>
          <w:sz w:val="24"/>
          <w:szCs w:val="24"/>
        </w:rPr>
        <w:t xml:space="preserve"> </w:t>
      </w:r>
      <w:r w:rsidRPr="00CB3CB5">
        <w:rPr>
          <w:rFonts w:cstheme="minorHAnsi"/>
          <w:sz w:val="24"/>
          <w:szCs w:val="24"/>
        </w:rPr>
        <w:t>localizzazioni di altri tumori</w:t>
      </w:r>
      <w:r w:rsidR="00D37600" w:rsidRPr="00CB3CB5">
        <w:rPr>
          <w:rFonts w:cstheme="minorHAnsi"/>
          <w:sz w:val="24"/>
          <w:szCs w:val="24"/>
        </w:rPr>
        <w:t>, cisti</w:t>
      </w:r>
    </w:p>
    <w:p w14:paraId="5736085A" w14:textId="77777777" w:rsidR="00945F98" w:rsidRPr="00CB3CB5" w:rsidRDefault="00945F98" w:rsidP="00945F98">
      <w:pPr>
        <w:ind w:firstLine="0"/>
        <w:rPr>
          <w:rFonts w:cstheme="minorHAnsi"/>
          <w:sz w:val="24"/>
          <w:szCs w:val="24"/>
        </w:rPr>
      </w:pPr>
      <w:r w:rsidRPr="00CB3CB5">
        <w:rPr>
          <w:rFonts w:cstheme="minorHAnsi"/>
          <w:sz w:val="24"/>
          <w:szCs w:val="24"/>
        </w:rPr>
        <w:t xml:space="preserve">Patologia </w:t>
      </w:r>
      <w:r w:rsidR="005A42A6" w:rsidRPr="00CB3CB5">
        <w:rPr>
          <w:rFonts w:cstheme="minorHAnsi"/>
          <w:sz w:val="24"/>
          <w:szCs w:val="24"/>
        </w:rPr>
        <w:t>maligna e benigna</w:t>
      </w:r>
      <w:r w:rsidRPr="00CB3CB5">
        <w:rPr>
          <w:rFonts w:cstheme="minorHAnsi"/>
          <w:sz w:val="24"/>
          <w:szCs w:val="24"/>
        </w:rPr>
        <w:t xml:space="preserve"> della mammella.</w:t>
      </w:r>
    </w:p>
    <w:p w14:paraId="4EEB44FA" w14:textId="77777777" w:rsidR="00945F98" w:rsidRPr="00CB3CB5" w:rsidRDefault="00945F98" w:rsidP="00945F98">
      <w:pPr>
        <w:ind w:firstLine="0"/>
        <w:rPr>
          <w:rFonts w:cstheme="minorHAnsi"/>
          <w:sz w:val="24"/>
          <w:szCs w:val="24"/>
        </w:rPr>
      </w:pPr>
      <w:r w:rsidRPr="00CB3CB5">
        <w:rPr>
          <w:rFonts w:cstheme="minorHAnsi"/>
          <w:sz w:val="24"/>
          <w:szCs w:val="24"/>
        </w:rPr>
        <w:t xml:space="preserve">Melanoma. </w:t>
      </w:r>
    </w:p>
    <w:p w14:paraId="32C21452" w14:textId="77777777" w:rsidR="00945F98" w:rsidRPr="00CB3CB5" w:rsidRDefault="005A42A6" w:rsidP="00945F98">
      <w:pPr>
        <w:ind w:firstLine="0"/>
        <w:rPr>
          <w:rFonts w:cstheme="minorHAnsi"/>
          <w:sz w:val="24"/>
          <w:szCs w:val="24"/>
        </w:rPr>
      </w:pPr>
      <w:r w:rsidRPr="00CB3CB5">
        <w:rPr>
          <w:rFonts w:cstheme="minorHAnsi"/>
          <w:sz w:val="24"/>
          <w:szCs w:val="24"/>
        </w:rPr>
        <w:t>Patologia mal</w:t>
      </w:r>
      <w:r w:rsidR="001E7EBB" w:rsidRPr="00CB3CB5">
        <w:rPr>
          <w:rFonts w:cstheme="minorHAnsi"/>
          <w:sz w:val="24"/>
          <w:szCs w:val="24"/>
        </w:rPr>
        <w:t xml:space="preserve">igna e </w:t>
      </w:r>
      <w:r w:rsidR="00945F98" w:rsidRPr="00CB3CB5">
        <w:rPr>
          <w:rFonts w:cstheme="minorHAnsi"/>
          <w:sz w:val="24"/>
          <w:szCs w:val="24"/>
        </w:rPr>
        <w:t>benigna delle basse vie urinarie: ipertrofia prostatica, tumore della prostata e della vescica, tumore del testicolo e del pene</w:t>
      </w:r>
    </w:p>
    <w:p w14:paraId="5A925E09" w14:textId="77777777" w:rsidR="00945F98" w:rsidRPr="00CB3CB5" w:rsidRDefault="00945F98" w:rsidP="00945F98">
      <w:pPr>
        <w:ind w:firstLine="0"/>
        <w:rPr>
          <w:rFonts w:cstheme="minorHAnsi"/>
          <w:b/>
          <w:sz w:val="24"/>
          <w:szCs w:val="24"/>
        </w:rPr>
      </w:pPr>
    </w:p>
    <w:p w14:paraId="3C2E6DB7" w14:textId="77777777" w:rsidR="00945F98" w:rsidRPr="00CB3CB5" w:rsidRDefault="00945F98" w:rsidP="00945F98">
      <w:pPr>
        <w:ind w:firstLine="0"/>
        <w:rPr>
          <w:rFonts w:cstheme="minorHAnsi"/>
          <w:b/>
          <w:sz w:val="24"/>
          <w:szCs w:val="24"/>
        </w:rPr>
      </w:pPr>
      <w:r w:rsidRPr="00CB3CB5">
        <w:rPr>
          <w:rFonts w:cstheme="minorHAnsi"/>
          <w:b/>
          <w:sz w:val="24"/>
          <w:szCs w:val="24"/>
        </w:rPr>
        <w:t>Principali patologie e trattamenti in</w:t>
      </w:r>
      <w:r w:rsidR="001E7EBB" w:rsidRPr="00CB3CB5">
        <w:rPr>
          <w:rFonts w:cstheme="minorHAnsi"/>
          <w:b/>
          <w:sz w:val="24"/>
          <w:szCs w:val="24"/>
        </w:rPr>
        <w:t xml:space="preserve"> regime di</w:t>
      </w:r>
      <w:r w:rsidRPr="00CB3CB5">
        <w:rPr>
          <w:rFonts w:cstheme="minorHAnsi"/>
          <w:b/>
          <w:sz w:val="24"/>
          <w:szCs w:val="24"/>
        </w:rPr>
        <w:t xml:space="preserve"> urgenza</w:t>
      </w:r>
      <w:r w:rsidR="001E7EBB" w:rsidRPr="00CB3CB5">
        <w:rPr>
          <w:rFonts w:cstheme="minorHAnsi"/>
          <w:b/>
          <w:sz w:val="24"/>
          <w:szCs w:val="24"/>
        </w:rPr>
        <w:t>:</w:t>
      </w:r>
    </w:p>
    <w:p w14:paraId="5C33D547" w14:textId="77777777" w:rsidR="00945F98" w:rsidRPr="00CB3CB5" w:rsidRDefault="00945F98" w:rsidP="00945F98">
      <w:pPr>
        <w:ind w:firstLine="0"/>
        <w:rPr>
          <w:rFonts w:cstheme="minorHAnsi"/>
          <w:sz w:val="24"/>
          <w:szCs w:val="24"/>
        </w:rPr>
      </w:pPr>
      <w:r w:rsidRPr="00CB3CB5">
        <w:rPr>
          <w:rFonts w:cstheme="minorHAnsi"/>
          <w:sz w:val="24"/>
          <w:szCs w:val="24"/>
        </w:rPr>
        <w:t>Appendiciti acute</w:t>
      </w:r>
      <w:r w:rsidR="00C20728" w:rsidRPr="00CB3CB5">
        <w:rPr>
          <w:rFonts w:cstheme="minorHAnsi"/>
          <w:sz w:val="24"/>
          <w:szCs w:val="24"/>
        </w:rPr>
        <w:t>.</w:t>
      </w:r>
    </w:p>
    <w:p w14:paraId="4B89EFCA" w14:textId="77777777" w:rsidR="00945F98" w:rsidRPr="00CB3CB5" w:rsidRDefault="004C2D9D" w:rsidP="00945F98">
      <w:pPr>
        <w:ind w:firstLine="0"/>
        <w:rPr>
          <w:rFonts w:cstheme="minorHAnsi"/>
          <w:sz w:val="24"/>
          <w:szCs w:val="24"/>
        </w:rPr>
      </w:pPr>
      <w:r w:rsidRPr="00CB3CB5">
        <w:rPr>
          <w:rFonts w:cstheme="minorHAnsi"/>
          <w:sz w:val="24"/>
          <w:szCs w:val="24"/>
        </w:rPr>
        <w:t>Colecistite</w:t>
      </w:r>
      <w:r w:rsidR="00945F98" w:rsidRPr="00CB3CB5">
        <w:rPr>
          <w:rFonts w:cstheme="minorHAnsi"/>
          <w:sz w:val="24"/>
          <w:szCs w:val="24"/>
        </w:rPr>
        <w:t xml:space="preserve"> acuta, calcolosi colecisto-coledocica</w:t>
      </w:r>
      <w:r w:rsidR="00C20728" w:rsidRPr="00CB3CB5">
        <w:rPr>
          <w:rFonts w:cstheme="minorHAnsi"/>
          <w:sz w:val="24"/>
          <w:szCs w:val="24"/>
        </w:rPr>
        <w:t>.</w:t>
      </w:r>
    </w:p>
    <w:p w14:paraId="05C100E9" w14:textId="77777777" w:rsidR="00945F98" w:rsidRPr="00CB3CB5" w:rsidRDefault="00945F98" w:rsidP="00945F98">
      <w:pPr>
        <w:ind w:firstLine="0"/>
        <w:rPr>
          <w:rFonts w:cstheme="minorHAnsi"/>
          <w:sz w:val="24"/>
          <w:szCs w:val="24"/>
        </w:rPr>
      </w:pPr>
      <w:r w:rsidRPr="00CB3CB5">
        <w:rPr>
          <w:rFonts w:cstheme="minorHAnsi"/>
          <w:sz w:val="24"/>
          <w:szCs w:val="24"/>
        </w:rPr>
        <w:t>Perforazione dell’esofago</w:t>
      </w:r>
      <w:r w:rsidR="00C20728" w:rsidRPr="00CB3CB5">
        <w:rPr>
          <w:rFonts w:cstheme="minorHAnsi"/>
          <w:sz w:val="24"/>
          <w:szCs w:val="24"/>
        </w:rPr>
        <w:t>.</w:t>
      </w:r>
    </w:p>
    <w:p w14:paraId="584CAD08" w14:textId="77777777" w:rsidR="00945F98" w:rsidRPr="00CB3CB5" w:rsidRDefault="00945F98" w:rsidP="00945F98">
      <w:pPr>
        <w:ind w:firstLine="0"/>
        <w:rPr>
          <w:rFonts w:cstheme="minorHAnsi"/>
          <w:sz w:val="24"/>
          <w:szCs w:val="24"/>
        </w:rPr>
      </w:pPr>
      <w:r w:rsidRPr="00CB3CB5">
        <w:rPr>
          <w:rFonts w:cstheme="minorHAnsi"/>
          <w:sz w:val="24"/>
          <w:szCs w:val="24"/>
        </w:rPr>
        <w:t>Ulcere gastroduodenali sanguinanti o perforate,</w:t>
      </w:r>
      <w:r w:rsidR="004C2D9D" w:rsidRPr="00CB3CB5">
        <w:rPr>
          <w:rFonts w:cstheme="minorHAnsi"/>
          <w:sz w:val="24"/>
          <w:szCs w:val="24"/>
        </w:rPr>
        <w:t xml:space="preserve"> </w:t>
      </w:r>
      <w:r w:rsidRPr="00CB3CB5">
        <w:rPr>
          <w:rFonts w:cstheme="minorHAnsi"/>
          <w:sz w:val="24"/>
          <w:szCs w:val="24"/>
        </w:rPr>
        <w:t>tumori dello stomaco sanguinanti,</w:t>
      </w:r>
      <w:r w:rsidR="004C2D9D" w:rsidRPr="00CB3CB5">
        <w:rPr>
          <w:rFonts w:cstheme="minorHAnsi"/>
          <w:sz w:val="24"/>
          <w:szCs w:val="24"/>
        </w:rPr>
        <w:t xml:space="preserve"> </w:t>
      </w:r>
      <w:r w:rsidRPr="00CB3CB5">
        <w:rPr>
          <w:rFonts w:cstheme="minorHAnsi"/>
          <w:sz w:val="24"/>
          <w:szCs w:val="24"/>
        </w:rPr>
        <w:t>perforati o determinanti stenosi gastrica</w:t>
      </w:r>
      <w:r w:rsidR="00C20728" w:rsidRPr="00CB3CB5">
        <w:rPr>
          <w:rFonts w:cstheme="minorHAnsi"/>
          <w:sz w:val="24"/>
          <w:szCs w:val="24"/>
        </w:rPr>
        <w:t>.</w:t>
      </w:r>
    </w:p>
    <w:p w14:paraId="1096E333" w14:textId="77777777" w:rsidR="00945F98" w:rsidRPr="00CB3CB5" w:rsidRDefault="00945F98" w:rsidP="00945F98">
      <w:pPr>
        <w:ind w:firstLine="0"/>
        <w:rPr>
          <w:rFonts w:cstheme="minorHAnsi"/>
          <w:sz w:val="24"/>
          <w:szCs w:val="24"/>
        </w:rPr>
      </w:pPr>
      <w:r w:rsidRPr="00CB3CB5">
        <w:rPr>
          <w:rFonts w:cstheme="minorHAnsi"/>
          <w:sz w:val="24"/>
          <w:szCs w:val="24"/>
        </w:rPr>
        <w:t>Occlusioni</w:t>
      </w:r>
      <w:r w:rsidR="005709FE" w:rsidRPr="00CB3CB5">
        <w:rPr>
          <w:rFonts w:cstheme="minorHAnsi"/>
          <w:sz w:val="24"/>
          <w:szCs w:val="24"/>
        </w:rPr>
        <w:t xml:space="preserve"> e perforazioni</w:t>
      </w:r>
      <w:r w:rsidRPr="00CB3CB5">
        <w:rPr>
          <w:rFonts w:cstheme="minorHAnsi"/>
          <w:sz w:val="24"/>
          <w:szCs w:val="24"/>
        </w:rPr>
        <w:t xml:space="preserve"> intestinali da </w:t>
      </w:r>
      <w:r w:rsidR="005709FE" w:rsidRPr="00CB3CB5">
        <w:rPr>
          <w:rFonts w:cstheme="minorHAnsi"/>
          <w:sz w:val="24"/>
          <w:szCs w:val="24"/>
        </w:rPr>
        <w:t>causa tumorale, aderenziale o ischemica</w:t>
      </w:r>
    </w:p>
    <w:p w14:paraId="0796E676" w14:textId="77777777" w:rsidR="00945F98" w:rsidRPr="00CB3CB5" w:rsidRDefault="00945F98" w:rsidP="00945F98">
      <w:pPr>
        <w:ind w:firstLine="0"/>
        <w:rPr>
          <w:rFonts w:cstheme="minorHAnsi"/>
          <w:sz w:val="24"/>
          <w:szCs w:val="24"/>
        </w:rPr>
      </w:pPr>
      <w:r w:rsidRPr="00CB3CB5">
        <w:rPr>
          <w:rFonts w:cstheme="minorHAnsi"/>
          <w:sz w:val="24"/>
          <w:szCs w:val="24"/>
        </w:rPr>
        <w:t>Patologie del colon-retto complicate, ovvero tumori sanguinanti</w:t>
      </w:r>
      <w:r w:rsidR="004C2D9D" w:rsidRPr="00CB3CB5">
        <w:rPr>
          <w:rFonts w:cstheme="minorHAnsi"/>
          <w:sz w:val="24"/>
          <w:szCs w:val="24"/>
        </w:rPr>
        <w:t>, perforati</w:t>
      </w:r>
      <w:r w:rsidRPr="00CB3CB5">
        <w:rPr>
          <w:rFonts w:cstheme="minorHAnsi"/>
          <w:sz w:val="24"/>
          <w:szCs w:val="24"/>
        </w:rPr>
        <w:t xml:space="preserve"> o determinant</w:t>
      </w:r>
      <w:r w:rsidR="004C2D9D" w:rsidRPr="00CB3CB5">
        <w:rPr>
          <w:rFonts w:cstheme="minorHAnsi"/>
          <w:sz w:val="24"/>
          <w:szCs w:val="24"/>
        </w:rPr>
        <w:t xml:space="preserve">i stenosi </w:t>
      </w:r>
      <w:r w:rsidR="00387CA1" w:rsidRPr="00CB3CB5">
        <w:rPr>
          <w:rFonts w:cstheme="minorHAnsi"/>
          <w:sz w:val="24"/>
          <w:szCs w:val="24"/>
        </w:rPr>
        <w:t xml:space="preserve">con occlusione </w:t>
      </w:r>
      <w:r w:rsidR="004C2D9D" w:rsidRPr="00CB3CB5">
        <w:rPr>
          <w:rFonts w:cstheme="minorHAnsi"/>
          <w:sz w:val="24"/>
          <w:szCs w:val="24"/>
        </w:rPr>
        <w:t>intestinale;</w:t>
      </w:r>
      <w:r w:rsidR="00387CA1" w:rsidRPr="00CB3CB5">
        <w:rPr>
          <w:rFonts w:cstheme="minorHAnsi"/>
          <w:sz w:val="24"/>
          <w:szCs w:val="24"/>
        </w:rPr>
        <w:t xml:space="preserve"> </w:t>
      </w:r>
      <w:r w:rsidRPr="00CB3CB5">
        <w:rPr>
          <w:rFonts w:cstheme="minorHAnsi"/>
          <w:sz w:val="24"/>
          <w:szCs w:val="24"/>
        </w:rPr>
        <w:t>diverticoliti associate a peritonite locale o generalizzata, perforazioni coliche</w:t>
      </w:r>
      <w:r w:rsidR="004C2D9D" w:rsidRPr="00CB3CB5">
        <w:rPr>
          <w:rFonts w:cstheme="minorHAnsi"/>
          <w:sz w:val="24"/>
          <w:szCs w:val="24"/>
        </w:rPr>
        <w:t xml:space="preserve"> per altra causa</w:t>
      </w:r>
      <w:r w:rsidR="00C20728" w:rsidRPr="00CB3CB5">
        <w:rPr>
          <w:rFonts w:cstheme="minorHAnsi"/>
          <w:sz w:val="24"/>
          <w:szCs w:val="24"/>
        </w:rPr>
        <w:t>.</w:t>
      </w:r>
    </w:p>
    <w:p w14:paraId="4313E28E" w14:textId="77777777" w:rsidR="004C2D9D" w:rsidRPr="00CB3CB5" w:rsidRDefault="004C2D9D" w:rsidP="00945F98">
      <w:pPr>
        <w:ind w:firstLine="0"/>
        <w:rPr>
          <w:rFonts w:cstheme="minorHAnsi"/>
          <w:sz w:val="24"/>
          <w:szCs w:val="24"/>
        </w:rPr>
      </w:pPr>
      <w:r w:rsidRPr="00CB3CB5">
        <w:rPr>
          <w:rFonts w:cstheme="minorHAnsi"/>
          <w:sz w:val="24"/>
          <w:szCs w:val="24"/>
        </w:rPr>
        <w:t>Patologie infiammatorie complicate dell’intestino.</w:t>
      </w:r>
    </w:p>
    <w:p w14:paraId="6CE7496F" w14:textId="77777777" w:rsidR="00945F98" w:rsidRPr="00CB3CB5" w:rsidRDefault="00945F98" w:rsidP="00945F98">
      <w:pPr>
        <w:ind w:firstLine="0"/>
        <w:rPr>
          <w:rFonts w:cstheme="minorHAnsi"/>
          <w:sz w:val="24"/>
          <w:szCs w:val="24"/>
        </w:rPr>
      </w:pPr>
      <w:r w:rsidRPr="00CB3CB5">
        <w:rPr>
          <w:rFonts w:cstheme="minorHAnsi"/>
          <w:sz w:val="24"/>
          <w:szCs w:val="24"/>
        </w:rPr>
        <w:t>Patologia traumatica toracica-addominale</w:t>
      </w:r>
      <w:r w:rsidR="00C20728" w:rsidRPr="00CB3CB5">
        <w:rPr>
          <w:rFonts w:cstheme="minorHAnsi"/>
          <w:sz w:val="24"/>
          <w:szCs w:val="24"/>
        </w:rPr>
        <w:t>.</w:t>
      </w:r>
    </w:p>
    <w:p w14:paraId="7FF91E15" w14:textId="77777777" w:rsidR="00812B72" w:rsidRPr="00CB3CB5" w:rsidRDefault="00945F98" w:rsidP="00945F98">
      <w:pPr>
        <w:ind w:firstLine="0"/>
        <w:rPr>
          <w:rFonts w:cstheme="minorHAnsi"/>
          <w:sz w:val="24"/>
          <w:szCs w:val="24"/>
        </w:rPr>
      </w:pPr>
      <w:r w:rsidRPr="00CB3CB5">
        <w:rPr>
          <w:rFonts w:cstheme="minorHAnsi"/>
          <w:sz w:val="24"/>
          <w:szCs w:val="24"/>
        </w:rPr>
        <w:t>Patologia erniaria complicata, ovvero laparoceli ed  ernie inguinali complicate</w:t>
      </w:r>
      <w:r w:rsidR="00C20728" w:rsidRPr="00CB3CB5">
        <w:rPr>
          <w:rFonts w:cstheme="minorHAnsi"/>
          <w:sz w:val="24"/>
          <w:szCs w:val="24"/>
        </w:rPr>
        <w:t>.</w:t>
      </w:r>
    </w:p>
    <w:sectPr w:rsidR="00812B72" w:rsidRPr="00CB3CB5" w:rsidSect="00FA57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BF248D"/>
    <w:multiLevelType w:val="multilevel"/>
    <w:tmpl w:val="440C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08132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DC6"/>
    <w:rsid w:val="00087013"/>
    <w:rsid w:val="00094745"/>
    <w:rsid w:val="00111230"/>
    <w:rsid w:val="00154DC4"/>
    <w:rsid w:val="00192DB8"/>
    <w:rsid w:val="001D1E6C"/>
    <w:rsid w:val="001E7EBB"/>
    <w:rsid w:val="00230B22"/>
    <w:rsid w:val="002A76FA"/>
    <w:rsid w:val="003371C1"/>
    <w:rsid w:val="00387CA1"/>
    <w:rsid w:val="00434DC6"/>
    <w:rsid w:val="004721CD"/>
    <w:rsid w:val="00484D3C"/>
    <w:rsid w:val="004A1429"/>
    <w:rsid w:val="004A5266"/>
    <w:rsid w:val="004C2D9D"/>
    <w:rsid w:val="004F5AD4"/>
    <w:rsid w:val="00511441"/>
    <w:rsid w:val="00566ABD"/>
    <w:rsid w:val="005709FE"/>
    <w:rsid w:val="005820DF"/>
    <w:rsid w:val="00597865"/>
    <w:rsid w:val="00597B71"/>
    <w:rsid w:val="005A42A6"/>
    <w:rsid w:val="005D37C5"/>
    <w:rsid w:val="005E66C8"/>
    <w:rsid w:val="005F6E50"/>
    <w:rsid w:val="00604EB7"/>
    <w:rsid w:val="006B3CE3"/>
    <w:rsid w:val="006E6E94"/>
    <w:rsid w:val="00701A39"/>
    <w:rsid w:val="0071397B"/>
    <w:rsid w:val="00812B72"/>
    <w:rsid w:val="00814C20"/>
    <w:rsid w:val="0088350D"/>
    <w:rsid w:val="008A2495"/>
    <w:rsid w:val="008B3846"/>
    <w:rsid w:val="009304A4"/>
    <w:rsid w:val="00945F98"/>
    <w:rsid w:val="00997657"/>
    <w:rsid w:val="009A531E"/>
    <w:rsid w:val="009E7804"/>
    <w:rsid w:val="009F6354"/>
    <w:rsid w:val="00A67148"/>
    <w:rsid w:val="00A922C0"/>
    <w:rsid w:val="00AD13DF"/>
    <w:rsid w:val="00B15B4C"/>
    <w:rsid w:val="00B67AF1"/>
    <w:rsid w:val="00BE1DF7"/>
    <w:rsid w:val="00C13E27"/>
    <w:rsid w:val="00C20728"/>
    <w:rsid w:val="00C52BAE"/>
    <w:rsid w:val="00CB3CB5"/>
    <w:rsid w:val="00CD2A5D"/>
    <w:rsid w:val="00CD2BF4"/>
    <w:rsid w:val="00CD567F"/>
    <w:rsid w:val="00CE154D"/>
    <w:rsid w:val="00D13837"/>
    <w:rsid w:val="00D37600"/>
    <w:rsid w:val="00D57092"/>
    <w:rsid w:val="00DB5781"/>
    <w:rsid w:val="00E35749"/>
    <w:rsid w:val="00E3787B"/>
    <w:rsid w:val="00E65162"/>
    <w:rsid w:val="00EC76EF"/>
    <w:rsid w:val="00ED6F51"/>
    <w:rsid w:val="00F73F0A"/>
    <w:rsid w:val="00F86F63"/>
    <w:rsid w:val="00FA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70298"/>
  <w15:docId w15:val="{1B9EE64F-2747-4957-A541-03005DB8E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5746"/>
  </w:style>
  <w:style w:type="paragraph" w:styleId="Titolo3">
    <w:name w:val="heading 3"/>
    <w:basedOn w:val="Normale"/>
    <w:link w:val="Titolo3Carattere"/>
    <w:uiPriority w:val="9"/>
    <w:qFormat/>
    <w:rsid w:val="00434DC6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434DC6"/>
    <w:pPr>
      <w:spacing w:before="100" w:beforeAutospacing="1" w:after="100" w:afterAutospacing="1"/>
      <w:ind w:firstLine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434DC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34DC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434DC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34DC6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04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04A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812B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1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alessandro.mingarell</dc:creator>
  <cp:lastModifiedBy>Giuseppe Mezzetti</cp:lastModifiedBy>
  <cp:revision>6</cp:revision>
  <cp:lastPrinted>2021-12-10T11:02:00Z</cp:lastPrinted>
  <dcterms:created xsi:type="dcterms:W3CDTF">2023-02-04T20:38:00Z</dcterms:created>
  <dcterms:modified xsi:type="dcterms:W3CDTF">2023-06-18T17:27:00Z</dcterms:modified>
</cp:coreProperties>
</file>