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45C86" w14:textId="51E27B4D" w:rsidR="00FF5564" w:rsidRPr="00B249FC" w:rsidRDefault="00FF5564" w:rsidP="00FF5564">
      <w:pPr>
        <w:jc w:val="left"/>
      </w:pPr>
      <w:bookmarkStart w:id="0" w:name="_Toc212148363"/>
      <w:r w:rsidRPr="00B249FC">
        <w:rPr>
          <w:color w:val="FF0000"/>
        </w:rPr>
        <w:t xml:space="preserve"> </w:t>
      </w:r>
      <w:bookmarkStart w:id="1" w:name="_Hlk216933588"/>
      <w:r w:rsidRPr="00B249FC">
        <w:rPr>
          <w:b/>
          <w:sz w:val="28"/>
          <w:szCs w:val="28"/>
          <w:lang w:eastAsia="ar-SA"/>
        </w:rPr>
        <w:t>“RISTRUTTURAZIONE E ADEGUAMENTO A NORMA DEL P.O. DI SORA-OSPEDALE SS. TRINITA’-LOC. SAN MARCIANO”</w:t>
      </w:r>
      <w:bookmarkEnd w:id="1"/>
    </w:p>
    <w:p w14:paraId="697E2C06" w14:textId="77777777" w:rsidR="00FF5564" w:rsidRPr="00B249FC" w:rsidRDefault="00FF5564" w:rsidP="00FF5564">
      <w:pPr>
        <w:jc w:val="left"/>
      </w:pPr>
      <w:bookmarkStart w:id="2" w:name="_Hlk216942194"/>
      <w:r w:rsidRPr="00B249FC">
        <w:rPr>
          <w:b/>
          <w:bCs/>
          <w:sz w:val="18"/>
          <w:szCs w:val="18"/>
          <w:lang w:eastAsia="ar-SA"/>
        </w:rPr>
        <w:t xml:space="preserve"> CUP B43D20000190003</w:t>
      </w:r>
      <w:bookmarkEnd w:id="2"/>
    </w:p>
    <w:p w14:paraId="286BD23D" w14:textId="77777777" w:rsidR="00FF5564" w:rsidRPr="00B249FC" w:rsidRDefault="00FF5564" w:rsidP="00FF5564">
      <w:pPr>
        <w:jc w:val="left"/>
      </w:pPr>
    </w:p>
    <w:p w14:paraId="4B6D271B" w14:textId="77777777" w:rsidR="00FF5564" w:rsidRPr="00B249FC" w:rsidRDefault="00FF5564" w:rsidP="00FF5564">
      <w:pPr>
        <w:jc w:val="left"/>
      </w:pPr>
    </w:p>
    <w:p w14:paraId="35821272" w14:textId="77777777" w:rsidR="00FF5564" w:rsidRPr="00B249FC" w:rsidRDefault="00FF5564" w:rsidP="00FF5564">
      <w:pPr>
        <w:jc w:val="left"/>
      </w:pPr>
      <w:r w:rsidRPr="00B249FC">
        <w:t xml:space="preserve">Modulo dichiarazione requisiti di selezione </w:t>
      </w:r>
    </w:p>
    <w:p w14:paraId="5A0A7EDF" w14:textId="77777777" w:rsidR="00FF5564" w:rsidRPr="00B249FC" w:rsidRDefault="00FF5564" w:rsidP="00FF5564">
      <w:pPr>
        <w:jc w:val="left"/>
      </w:pPr>
    </w:p>
    <w:p w14:paraId="5FB21A96" w14:textId="26745D52" w:rsidR="00FF5564" w:rsidRPr="00B249FC" w:rsidRDefault="00FF5564" w:rsidP="00FF5564">
      <w:pPr>
        <w:tabs>
          <w:tab w:val="left" w:pos="10348"/>
        </w:tabs>
        <w:spacing w:after="160" w:line="278" w:lineRule="auto"/>
        <w:ind w:right="993"/>
        <w:rPr>
          <w:sz w:val="20"/>
          <w:szCs w:val="20"/>
          <w:u w:val="single"/>
        </w:rPr>
      </w:pPr>
      <w:r w:rsidRPr="00B249FC">
        <w:rPr>
          <w:sz w:val="20"/>
          <w:szCs w:val="20"/>
          <w:u w:val="single"/>
        </w:rPr>
        <w:t xml:space="preserve">Si precisa che tali criteri non costituiscono requisiti di partecipazione, ma rappresentano esclusivamente criteri oggettivi idonei alla formazione della graduatoria da cui </w:t>
      </w:r>
      <w:r w:rsidR="00B249FC" w:rsidRPr="00B249FC">
        <w:rPr>
          <w:sz w:val="20"/>
          <w:szCs w:val="20"/>
          <w:u w:val="single"/>
        </w:rPr>
        <w:t>selezionare soggetti</w:t>
      </w:r>
      <w:r w:rsidRPr="00B249FC">
        <w:rPr>
          <w:sz w:val="20"/>
          <w:szCs w:val="20"/>
          <w:u w:val="single"/>
        </w:rPr>
        <w:t xml:space="preserve"> da invitare alla successiva FASE (FASE 2).</w:t>
      </w:r>
    </w:p>
    <w:p w14:paraId="4EB2C3B5" w14:textId="77777777" w:rsidR="00FF5564" w:rsidRPr="00B249FC" w:rsidRDefault="00FF5564" w:rsidP="00FF5564">
      <w:pPr>
        <w:jc w:val="left"/>
      </w:pPr>
    </w:p>
    <w:p w14:paraId="3B0AE114" w14:textId="77777777" w:rsidR="00FF5564" w:rsidRPr="00B249FC" w:rsidRDefault="00FF5564" w:rsidP="00FF5564">
      <w:pPr>
        <w:jc w:val="left"/>
      </w:pPr>
    </w:p>
    <w:p w14:paraId="2B698C71" w14:textId="77777777" w:rsidR="00FF5564" w:rsidRPr="00B249FC" w:rsidRDefault="00FF5564" w:rsidP="00FF5564">
      <w:pPr>
        <w:jc w:val="left"/>
      </w:pPr>
      <w:r w:rsidRPr="00B249FC">
        <w:t>Il sottoscritto ………</w:t>
      </w:r>
    </w:p>
    <w:p w14:paraId="0B3D8C2B" w14:textId="77777777" w:rsidR="00FF5564" w:rsidRPr="00B249FC" w:rsidRDefault="00FF5564" w:rsidP="00FF5564">
      <w:pPr>
        <w:jc w:val="left"/>
      </w:pPr>
    </w:p>
    <w:p w14:paraId="5336FB2D" w14:textId="77777777" w:rsidR="00FF5564" w:rsidRPr="00B249FC" w:rsidRDefault="00FF5564" w:rsidP="00FF5564">
      <w:pPr>
        <w:jc w:val="left"/>
      </w:pPr>
    </w:p>
    <w:p w14:paraId="7F4ED7F8" w14:textId="77777777" w:rsidR="00FF5564" w:rsidRPr="00B249FC" w:rsidRDefault="00FF5564" w:rsidP="00FF5564">
      <w:pPr>
        <w:jc w:val="left"/>
      </w:pPr>
      <w:r w:rsidRPr="00B249FC">
        <w:t>Dichiara i seguenti dati</w:t>
      </w:r>
    </w:p>
    <w:p w14:paraId="0EC03125" w14:textId="77777777" w:rsidR="00FF5564" w:rsidRPr="00B249FC" w:rsidRDefault="00FF5564" w:rsidP="00FF5564">
      <w:pPr>
        <w:jc w:val="left"/>
      </w:pPr>
    </w:p>
    <w:p w14:paraId="7E2A0937" w14:textId="77777777" w:rsidR="00FF5564" w:rsidRPr="00B249FC" w:rsidRDefault="00FF5564" w:rsidP="00FF5564">
      <w:pPr>
        <w:jc w:val="left"/>
      </w:pPr>
    </w:p>
    <w:p w14:paraId="2DB08CB3" w14:textId="77777777" w:rsidR="00FF5564" w:rsidRPr="00B249FC" w:rsidRDefault="00FF5564" w:rsidP="00FF5564">
      <w:pPr>
        <w:jc w:val="left"/>
      </w:pPr>
      <w:r w:rsidRPr="00B249FC">
        <w:t>Anno costituzione della società _______________</w:t>
      </w:r>
    </w:p>
    <w:p w14:paraId="69128378" w14:textId="77777777" w:rsidR="00FF5564" w:rsidRPr="00B249FC" w:rsidRDefault="00FF5564" w:rsidP="00FF5564">
      <w:pPr>
        <w:numPr>
          <w:ilvl w:val="1"/>
          <w:numId w:val="17"/>
        </w:numPr>
        <w:tabs>
          <w:tab w:val="num" w:pos="709"/>
          <w:tab w:val="left" w:pos="851"/>
        </w:tabs>
        <w:spacing w:before="100" w:beforeAutospacing="1" w:after="100" w:afterAutospacing="1"/>
        <w:ind w:right="140"/>
        <w:contextualSpacing/>
        <w:jc w:val="left"/>
        <w:outlineLvl w:val="2"/>
        <w:rPr>
          <w:b/>
          <w:sz w:val="22"/>
          <w:szCs w:val="22"/>
        </w:rPr>
      </w:pPr>
      <w:r w:rsidRPr="00B249FC">
        <w:rPr>
          <w:b/>
          <w:sz w:val="22"/>
          <w:szCs w:val="22"/>
        </w:rPr>
        <w:t xml:space="preserve">INDICE DI LIQUIDITA (ACID TEST) RIFERITO ALL’ULTIMO QUINQUENNIO: PUNTI 10 </w:t>
      </w:r>
      <w:bookmarkEnd w:id="0"/>
    </w:p>
    <w:p w14:paraId="064A87A3" w14:textId="77777777" w:rsidR="00FF5564" w:rsidRPr="00B249FC" w:rsidRDefault="00FF5564" w:rsidP="00FF5564">
      <w:pPr>
        <w:tabs>
          <w:tab w:val="left" w:pos="709"/>
        </w:tabs>
        <w:autoSpaceDE w:val="0"/>
        <w:autoSpaceDN w:val="0"/>
        <w:adjustRightInd w:val="0"/>
        <w:ind w:right="993"/>
        <w:jc w:val="left"/>
        <w:rPr>
          <w:sz w:val="22"/>
          <w:szCs w:val="22"/>
        </w:rPr>
      </w:pPr>
      <w:r w:rsidRPr="00B249FC">
        <w:rPr>
          <w:sz w:val="22"/>
          <w:szCs w:val="22"/>
        </w:rPr>
        <w:t>Formula:</w:t>
      </w:r>
    </w:p>
    <w:p w14:paraId="7442210C" w14:textId="77777777" w:rsidR="00FF5564" w:rsidRPr="00B249FC" w:rsidRDefault="00FF5564" w:rsidP="00FF5564">
      <w:pPr>
        <w:tabs>
          <w:tab w:val="left" w:pos="709"/>
        </w:tabs>
        <w:autoSpaceDE w:val="0"/>
        <w:autoSpaceDN w:val="0"/>
        <w:adjustRightInd w:val="0"/>
        <w:ind w:right="993"/>
        <w:jc w:val="left"/>
        <w:rPr>
          <w:sz w:val="22"/>
          <w:szCs w:val="22"/>
        </w:rPr>
      </w:pPr>
      <w:r w:rsidRPr="00B249FC">
        <w:rPr>
          <w:sz w:val="22"/>
          <w:szCs w:val="22"/>
        </w:rPr>
        <w:t>[attivo circolante (escluso magazzino) / Passività a breve] * 100</w:t>
      </w:r>
    </w:p>
    <w:p w14:paraId="27FAC957" w14:textId="77777777" w:rsidR="00FF5564" w:rsidRPr="00B249FC" w:rsidRDefault="00FF5564" w:rsidP="00FF5564">
      <w:pPr>
        <w:tabs>
          <w:tab w:val="left" w:pos="709"/>
        </w:tabs>
        <w:autoSpaceDE w:val="0"/>
        <w:autoSpaceDN w:val="0"/>
        <w:adjustRightInd w:val="0"/>
        <w:ind w:right="993"/>
        <w:jc w:val="left"/>
        <w:rPr>
          <w:sz w:val="22"/>
          <w:szCs w:val="22"/>
        </w:rPr>
      </w:pPr>
    </w:p>
    <w:p w14:paraId="5B0ACB5F" w14:textId="77777777" w:rsidR="00FF5564" w:rsidRPr="00B249FC" w:rsidRDefault="00FF5564" w:rsidP="00FF5564">
      <w:pPr>
        <w:tabs>
          <w:tab w:val="left" w:pos="709"/>
        </w:tabs>
        <w:autoSpaceDE w:val="0"/>
        <w:autoSpaceDN w:val="0"/>
        <w:adjustRightInd w:val="0"/>
        <w:ind w:right="993"/>
        <w:jc w:val="left"/>
        <w:rPr>
          <w:sz w:val="22"/>
          <w:szCs w:val="22"/>
        </w:rPr>
      </w:pPr>
      <w:r w:rsidRPr="00B249FC">
        <w:rPr>
          <w:sz w:val="22"/>
          <w:szCs w:val="22"/>
        </w:rPr>
        <w:t xml:space="preserve">attivo circolante (escluso magazzino) per ciascun anno dell’ultimo quinquennio: </w:t>
      </w:r>
      <w:r w:rsidRPr="00B249FC">
        <w:rPr>
          <w:sz w:val="22"/>
          <w:szCs w:val="22"/>
        </w:rPr>
        <w:tab/>
      </w:r>
    </w:p>
    <w:p w14:paraId="4828E144" w14:textId="77777777" w:rsidR="00FF5564" w:rsidRPr="00B249FC" w:rsidRDefault="00FF5564" w:rsidP="00FF5564">
      <w:pPr>
        <w:tabs>
          <w:tab w:val="left" w:pos="709"/>
        </w:tabs>
        <w:autoSpaceDE w:val="0"/>
        <w:autoSpaceDN w:val="0"/>
        <w:adjustRightInd w:val="0"/>
        <w:ind w:right="993"/>
        <w:jc w:val="left"/>
        <w:rPr>
          <w:sz w:val="22"/>
          <w:szCs w:val="22"/>
        </w:rPr>
      </w:pPr>
    </w:p>
    <w:tbl>
      <w:tblPr>
        <w:tblStyle w:val="Grigliatabella1"/>
        <w:tblW w:w="0" w:type="auto"/>
        <w:tblLook w:val="04A0" w:firstRow="1" w:lastRow="0" w:firstColumn="1" w:lastColumn="0" w:noHBand="0" w:noVBand="1"/>
      </w:tblPr>
      <w:tblGrid>
        <w:gridCol w:w="2407"/>
        <w:gridCol w:w="2407"/>
        <w:gridCol w:w="2407"/>
        <w:gridCol w:w="2407"/>
      </w:tblGrid>
      <w:tr w:rsidR="00FF5564" w:rsidRPr="00B249FC" w14:paraId="7C871F72" w14:textId="77777777" w:rsidTr="00192909">
        <w:tc>
          <w:tcPr>
            <w:tcW w:w="2407" w:type="dxa"/>
          </w:tcPr>
          <w:p w14:paraId="6356BACD"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11494728"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433B8699"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5DA776D8" w14:textId="77777777" w:rsidR="00FF5564" w:rsidRPr="00B249FC" w:rsidRDefault="00FF5564" w:rsidP="00FF5564">
            <w:pPr>
              <w:tabs>
                <w:tab w:val="left" w:pos="709"/>
              </w:tabs>
              <w:autoSpaceDE w:val="0"/>
              <w:autoSpaceDN w:val="0"/>
              <w:adjustRightInd w:val="0"/>
              <w:ind w:right="993"/>
              <w:jc w:val="left"/>
              <w:rPr>
                <w:sz w:val="22"/>
                <w:szCs w:val="22"/>
              </w:rPr>
            </w:pPr>
          </w:p>
        </w:tc>
      </w:tr>
    </w:tbl>
    <w:p w14:paraId="66CE5697" w14:textId="77777777" w:rsidR="00FF5564" w:rsidRPr="00B249FC" w:rsidRDefault="00FF5564" w:rsidP="00FF5564">
      <w:pPr>
        <w:tabs>
          <w:tab w:val="left" w:pos="709"/>
        </w:tabs>
        <w:autoSpaceDE w:val="0"/>
        <w:autoSpaceDN w:val="0"/>
        <w:adjustRightInd w:val="0"/>
        <w:ind w:right="993"/>
        <w:jc w:val="left"/>
        <w:rPr>
          <w:sz w:val="22"/>
          <w:szCs w:val="22"/>
        </w:rPr>
      </w:pPr>
    </w:p>
    <w:p w14:paraId="14DCDA91" w14:textId="77777777" w:rsidR="00FF5564" w:rsidRPr="00B249FC" w:rsidRDefault="00FF5564" w:rsidP="00FF5564">
      <w:pPr>
        <w:tabs>
          <w:tab w:val="left" w:pos="10348"/>
        </w:tabs>
        <w:autoSpaceDE w:val="0"/>
        <w:autoSpaceDN w:val="0"/>
        <w:adjustRightInd w:val="0"/>
        <w:ind w:right="993"/>
        <w:jc w:val="left"/>
        <w:rPr>
          <w:sz w:val="22"/>
          <w:szCs w:val="22"/>
        </w:rPr>
      </w:pPr>
      <w:r w:rsidRPr="00B249FC">
        <w:rPr>
          <w:sz w:val="22"/>
          <w:szCs w:val="22"/>
        </w:rPr>
        <w:tab/>
      </w:r>
    </w:p>
    <w:p w14:paraId="77B99BE1" w14:textId="77777777" w:rsidR="00FF5564" w:rsidRPr="00B249FC" w:rsidRDefault="00FF5564" w:rsidP="00FF5564">
      <w:pPr>
        <w:tabs>
          <w:tab w:val="left" w:pos="10348"/>
        </w:tabs>
        <w:autoSpaceDE w:val="0"/>
        <w:autoSpaceDN w:val="0"/>
        <w:adjustRightInd w:val="0"/>
        <w:ind w:right="993"/>
        <w:jc w:val="left"/>
        <w:rPr>
          <w:sz w:val="22"/>
          <w:szCs w:val="22"/>
        </w:rPr>
      </w:pPr>
    </w:p>
    <w:p w14:paraId="269DF137" w14:textId="77777777" w:rsidR="00FF5564" w:rsidRPr="00B249FC" w:rsidRDefault="00FF5564" w:rsidP="00FF5564">
      <w:pPr>
        <w:tabs>
          <w:tab w:val="left" w:pos="709"/>
        </w:tabs>
        <w:autoSpaceDE w:val="0"/>
        <w:autoSpaceDN w:val="0"/>
        <w:adjustRightInd w:val="0"/>
        <w:ind w:right="993"/>
        <w:jc w:val="left"/>
        <w:rPr>
          <w:sz w:val="22"/>
          <w:szCs w:val="22"/>
        </w:rPr>
      </w:pPr>
      <w:r w:rsidRPr="00B249FC">
        <w:rPr>
          <w:sz w:val="22"/>
          <w:szCs w:val="22"/>
        </w:rPr>
        <w:t xml:space="preserve">Passività a breve per ciascun anno dell’ultimo quinquennio: </w:t>
      </w:r>
      <w:r w:rsidRPr="00B249FC">
        <w:rPr>
          <w:sz w:val="22"/>
          <w:szCs w:val="22"/>
        </w:rPr>
        <w:tab/>
      </w:r>
    </w:p>
    <w:p w14:paraId="143B82CE" w14:textId="77777777" w:rsidR="00FF5564" w:rsidRPr="00B249FC" w:rsidRDefault="00FF5564" w:rsidP="00FF5564">
      <w:pPr>
        <w:tabs>
          <w:tab w:val="left" w:pos="709"/>
        </w:tabs>
        <w:autoSpaceDE w:val="0"/>
        <w:autoSpaceDN w:val="0"/>
        <w:adjustRightInd w:val="0"/>
        <w:ind w:right="993"/>
        <w:jc w:val="left"/>
        <w:rPr>
          <w:sz w:val="22"/>
          <w:szCs w:val="22"/>
        </w:rPr>
      </w:pPr>
    </w:p>
    <w:tbl>
      <w:tblPr>
        <w:tblStyle w:val="Grigliatabella1"/>
        <w:tblW w:w="0" w:type="auto"/>
        <w:tblLook w:val="04A0" w:firstRow="1" w:lastRow="0" w:firstColumn="1" w:lastColumn="0" w:noHBand="0" w:noVBand="1"/>
      </w:tblPr>
      <w:tblGrid>
        <w:gridCol w:w="2407"/>
        <w:gridCol w:w="2407"/>
        <w:gridCol w:w="2407"/>
        <w:gridCol w:w="2407"/>
      </w:tblGrid>
      <w:tr w:rsidR="00FF5564" w:rsidRPr="00B249FC" w14:paraId="58FF1BE5" w14:textId="77777777" w:rsidTr="00192909">
        <w:tc>
          <w:tcPr>
            <w:tcW w:w="2407" w:type="dxa"/>
          </w:tcPr>
          <w:p w14:paraId="4A15D8AD"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43263565"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2BDB47A6"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16586A9F" w14:textId="77777777" w:rsidR="00FF5564" w:rsidRPr="00B249FC" w:rsidRDefault="00FF5564" w:rsidP="00FF5564">
            <w:pPr>
              <w:tabs>
                <w:tab w:val="left" w:pos="709"/>
              </w:tabs>
              <w:autoSpaceDE w:val="0"/>
              <w:autoSpaceDN w:val="0"/>
              <w:adjustRightInd w:val="0"/>
              <w:ind w:right="993"/>
              <w:jc w:val="left"/>
              <w:rPr>
                <w:sz w:val="22"/>
                <w:szCs w:val="22"/>
              </w:rPr>
            </w:pPr>
          </w:p>
        </w:tc>
      </w:tr>
    </w:tbl>
    <w:p w14:paraId="4DDDFAA1" w14:textId="77777777" w:rsidR="00FF5564" w:rsidRPr="00B249FC" w:rsidRDefault="00FF5564" w:rsidP="00FF5564">
      <w:pPr>
        <w:tabs>
          <w:tab w:val="left" w:pos="10348"/>
        </w:tabs>
        <w:autoSpaceDE w:val="0"/>
        <w:autoSpaceDN w:val="0"/>
        <w:adjustRightInd w:val="0"/>
        <w:ind w:right="993"/>
        <w:jc w:val="left"/>
        <w:rPr>
          <w:sz w:val="22"/>
          <w:szCs w:val="22"/>
        </w:rPr>
      </w:pPr>
    </w:p>
    <w:p w14:paraId="57E4D58B" w14:textId="77777777" w:rsidR="00FF5564" w:rsidRPr="00B249FC" w:rsidRDefault="00FF5564" w:rsidP="00FF5564">
      <w:pPr>
        <w:tabs>
          <w:tab w:val="left" w:pos="10348"/>
        </w:tabs>
        <w:autoSpaceDE w:val="0"/>
        <w:autoSpaceDN w:val="0"/>
        <w:adjustRightInd w:val="0"/>
        <w:ind w:right="993"/>
        <w:jc w:val="left"/>
        <w:rPr>
          <w:sz w:val="22"/>
          <w:szCs w:val="22"/>
        </w:rPr>
      </w:pPr>
      <w:r w:rsidRPr="00B249FC">
        <w:rPr>
          <w:sz w:val="22"/>
          <w:szCs w:val="22"/>
        </w:rPr>
        <w:t>i relativi punteggi assegnati per ciascun esercizio sono i seguenti:</w:t>
      </w:r>
    </w:p>
    <w:p w14:paraId="00E11449" w14:textId="77777777" w:rsidR="00FF5564" w:rsidRPr="00B249FC" w:rsidRDefault="00FF5564" w:rsidP="00FF5564">
      <w:pPr>
        <w:tabs>
          <w:tab w:val="left" w:pos="10348"/>
        </w:tabs>
        <w:autoSpaceDE w:val="0"/>
        <w:autoSpaceDN w:val="0"/>
        <w:adjustRightInd w:val="0"/>
        <w:ind w:right="993"/>
        <w:jc w:val="left"/>
        <w:rPr>
          <w:sz w:val="22"/>
          <w:szCs w:val="22"/>
        </w:rPr>
      </w:pPr>
    </w:p>
    <w:p w14:paraId="55D3DF61" w14:textId="77777777" w:rsidR="00FF5564" w:rsidRPr="00B249FC" w:rsidRDefault="00FF5564" w:rsidP="00FF5564">
      <w:pPr>
        <w:numPr>
          <w:ilvl w:val="0"/>
          <w:numId w:val="18"/>
        </w:numPr>
        <w:tabs>
          <w:tab w:val="left" w:pos="10348"/>
        </w:tabs>
        <w:autoSpaceDE w:val="0"/>
        <w:autoSpaceDN w:val="0"/>
        <w:adjustRightInd w:val="0"/>
        <w:ind w:right="993"/>
        <w:contextualSpacing/>
        <w:jc w:val="left"/>
        <w:rPr>
          <w:sz w:val="22"/>
          <w:szCs w:val="22"/>
        </w:rPr>
      </w:pPr>
      <w:r w:rsidRPr="00B249FC">
        <w:rPr>
          <w:sz w:val="22"/>
          <w:szCs w:val="22"/>
        </w:rPr>
        <w:t>Maggiore di 1 punti 10</w:t>
      </w:r>
    </w:p>
    <w:p w14:paraId="3C2D622F" w14:textId="77777777" w:rsidR="00FF5564" w:rsidRPr="00B249FC" w:rsidRDefault="00FF5564" w:rsidP="00FF5564">
      <w:pPr>
        <w:numPr>
          <w:ilvl w:val="0"/>
          <w:numId w:val="18"/>
        </w:numPr>
        <w:tabs>
          <w:tab w:val="left" w:pos="10348"/>
        </w:tabs>
        <w:autoSpaceDE w:val="0"/>
        <w:autoSpaceDN w:val="0"/>
        <w:adjustRightInd w:val="0"/>
        <w:ind w:right="993"/>
        <w:contextualSpacing/>
        <w:jc w:val="left"/>
        <w:rPr>
          <w:sz w:val="22"/>
          <w:szCs w:val="22"/>
        </w:rPr>
      </w:pPr>
      <w:r w:rsidRPr="00B249FC">
        <w:rPr>
          <w:sz w:val="22"/>
          <w:szCs w:val="22"/>
        </w:rPr>
        <w:t>da 0,91 a 1,00 punti  8</w:t>
      </w:r>
    </w:p>
    <w:p w14:paraId="341C7121" w14:textId="77777777" w:rsidR="00FF5564" w:rsidRPr="00B249FC" w:rsidRDefault="00FF5564" w:rsidP="00FF5564">
      <w:pPr>
        <w:numPr>
          <w:ilvl w:val="0"/>
          <w:numId w:val="18"/>
        </w:numPr>
        <w:tabs>
          <w:tab w:val="left" w:pos="10348"/>
        </w:tabs>
        <w:autoSpaceDE w:val="0"/>
        <w:autoSpaceDN w:val="0"/>
        <w:adjustRightInd w:val="0"/>
        <w:ind w:right="993"/>
        <w:contextualSpacing/>
        <w:jc w:val="left"/>
        <w:rPr>
          <w:sz w:val="22"/>
          <w:szCs w:val="22"/>
        </w:rPr>
      </w:pPr>
      <w:r w:rsidRPr="00B249FC">
        <w:rPr>
          <w:sz w:val="22"/>
          <w:szCs w:val="22"/>
        </w:rPr>
        <w:t>da 0,81 a 0,90 punti  6</w:t>
      </w:r>
    </w:p>
    <w:p w14:paraId="422CC07A" w14:textId="77777777" w:rsidR="00FF5564" w:rsidRPr="00B249FC" w:rsidRDefault="00FF5564" w:rsidP="00FF5564">
      <w:pPr>
        <w:numPr>
          <w:ilvl w:val="0"/>
          <w:numId w:val="18"/>
        </w:numPr>
        <w:tabs>
          <w:tab w:val="left" w:pos="10348"/>
        </w:tabs>
        <w:autoSpaceDE w:val="0"/>
        <w:autoSpaceDN w:val="0"/>
        <w:adjustRightInd w:val="0"/>
        <w:ind w:right="993"/>
        <w:contextualSpacing/>
        <w:jc w:val="left"/>
        <w:rPr>
          <w:sz w:val="22"/>
          <w:szCs w:val="22"/>
        </w:rPr>
      </w:pPr>
      <w:r w:rsidRPr="00B249FC">
        <w:rPr>
          <w:sz w:val="22"/>
          <w:szCs w:val="22"/>
        </w:rPr>
        <w:t>da 0,70 a 0,80 punti 5</w:t>
      </w:r>
    </w:p>
    <w:p w14:paraId="49E0D8B8" w14:textId="77777777" w:rsidR="00FF5564" w:rsidRPr="00B249FC" w:rsidRDefault="00FF5564" w:rsidP="00FF5564">
      <w:pPr>
        <w:numPr>
          <w:ilvl w:val="0"/>
          <w:numId w:val="18"/>
        </w:numPr>
        <w:tabs>
          <w:tab w:val="left" w:pos="10348"/>
        </w:tabs>
        <w:autoSpaceDE w:val="0"/>
        <w:autoSpaceDN w:val="0"/>
        <w:adjustRightInd w:val="0"/>
        <w:ind w:right="993"/>
        <w:contextualSpacing/>
        <w:jc w:val="left"/>
        <w:rPr>
          <w:sz w:val="22"/>
          <w:szCs w:val="22"/>
        </w:rPr>
      </w:pPr>
      <w:r w:rsidRPr="00B249FC">
        <w:rPr>
          <w:sz w:val="22"/>
          <w:szCs w:val="22"/>
        </w:rPr>
        <w:t>minore di 0,70 punti 0</w:t>
      </w:r>
    </w:p>
    <w:p w14:paraId="51E6E0DC" w14:textId="77777777" w:rsidR="00FF5564" w:rsidRPr="00B249FC" w:rsidRDefault="00FF5564" w:rsidP="00FF5564">
      <w:pPr>
        <w:tabs>
          <w:tab w:val="left" w:pos="10348"/>
        </w:tabs>
        <w:autoSpaceDE w:val="0"/>
        <w:autoSpaceDN w:val="0"/>
        <w:adjustRightInd w:val="0"/>
        <w:ind w:right="993"/>
        <w:rPr>
          <w:sz w:val="22"/>
          <w:szCs w:val="22"/>
        </w:rPr>
      </w:pPr>
    </w:p>
    <w:p w14:paraId="214D45D8" w14:textId="77777777" w:rsidR="00FF5564" w:rsidRPr="00B249FC" w:rsidRDefault="00FF5564" w:rsidP="00FF5564">
      <w:pPr>
        <w:tabs>
          <w:tab w:val="left" w:pos="10348"/>
        </w:tabs>
        <w:autoSpaceDE w:val="0"/>
        <w:autoSpaceDN w:val="0"/>
        <w:adjustRightInd w:val="0"/>
        <w:ind w:right="993"/>
        <w:rPr>
          <w:sz w:val="22"/>
          <w:szCs w:val="22"/>
        </w:rPr>
      </w:pPr>
    </w:p>
    <w:p w14:paraId="2C7D34DB" w14:textId="77777777" w:rsidR="00FF5564" w:rsidRPr="00B249FC" w:rsidRDefault="00FF5564" w:rsidP="00FF5564">
      <w:pPr>
        <w:tabs>
          <w:tab w:val="left" w:pos="10348"/>
        </w:tabs>
        <w:autoSpaceDE w:val="0"/>
        <w:autoSpaceDN w:val="0"/>
        <w:adjustRightInd w:val="0"/>
        <w:ind w:right="993"/>
        <w:rPr>
          <w:sz w:val="22"/>
          <w:szCs w:val="22"/>
        </w:rPr>
      </w:pPr>
      <w:r w:rsidRPr="00B249FC">
        <w:rPr>
          <w:sz w:val="22"/>
          <w:szCs w:val="22"/>
        </w:rPr>
        <w:t>punteggio per ciascun anno</w:t>
      </w:r>
    </w:p>
    <w:tbl>
      <w:tblPr>
        <w:tblStyle w:val="Grigliatabella1"/>
        <w:tblW w:w="0" w:type="auto"/>
        <w:tblLook w:val="04A0" w:firstRow="1" w:lastRow="0" w:firstColumn="1" w:lastColumn="0" w:noHBand="0" w:noVBand="1"/>
      </w:tblPr>
      <w:tblGrid>
        <w:gridCol w:w="2407"/>
        <w:gridCol w:w="2407"/>
        <w:gridCol w:w="2407"/>
        <w:gridCol w:w="2407"/>
      </w:tblGrid>
      <w:tr w:rsidR="00FF5564" w:rsidRPr="00B249FC" w14:paraId="3CD37DAF" w14:textId="77777777" w:rsidTr="00192909">
        <w:tc>
          <w:tcPr>
            <w:tcW w:w="2407" w:type="dxa"/>
          </w:tcPr>
          <w:p w14:paraId="5A6170AD"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672C82C0"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31A0DACA"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02F64576" w14:textId="77777777" w:rsidR="00FF5564" w:rsidRPr="00B249FC" w:rsidRDefault="00FF5564" w:rsidP="00FF5564">
            <w:pPr>
              <w:tabs>
                <w:tab w:val="left" w:pos="709"/>
              </w:tabs>
              <w:autoSpaceDE w:val="0"/>
              <w:autoSpaceDN w:val="0"/>
              <w:adjustRightInd w:val="0"/>
              <w:ind w:right="993"/>
              <w:jc w:val="left"/>
              <w:rPr>
                <w:sz w:val="22"/>
                <w:szCs w:val="22"/>
              </w:rPr>
            </w:pPr>
          </w:p>
        </w:tc>
      </w:tr>
    </w:tbl>
    <w:p w14:paraId="188976CC" w14:textId="77777777" w:rsidR="00FF5564" w:rsidRPr="00B249FC" w:rsidRDefault="00FF5564" w:rsidP="00FF5564">
      <w:pPr>
        <w:tabs>
          <w:tab w:val="left" w:pos="10348"/>
        </w:tabs>
        <w:autoSpaceDE w:val="0"/>
        <w:autoSpaceDN w:val="0"/>
        <w:adjustRightInd w:val="0"/>
        <w:ind w:right="993"/>
        <w:rPr>
          <w:sz w:val="22"/>
          <w:szCs w:val="22"/>
        </w:rPr>
      </w:pPr>
    </w:p>
    <w:p w14:paraId="6C9F40E1" w14:textId="77777777" w:rsidR="00FF5564" w:rsidRPr="00B249FC" w:rsidRDefault="00FF5564" w:rsidP="00FF5564">
      <w:pPr>
        <w:tabs>
          <w:tab w:val="left" w:pos="10348"/>
        </w:tabs>
        <w:autoSpaceDE w:val="0"/>
        <w:autoSpaceDN w:val="0"/>
        <w:adjustRightInd w:val="0"/>
        <w:ind w:right="993"/>
        <w:rPr>
          <w:sz w:val="22"/>
          <w:szCs w:val="22"/>
        </w:rPr>
      </w:pPr>
    </w:p>
    <w:p w14:paraId="3488F099" w14:textId="77777777" w:rsidR="00FF5564" w:rsidRPr="00B249FC" w:rsidRDefault="00FF5564" w:rsidP="00FF5564">
      <w:pPr>
        <w:tabs>
          <w:tab w:val="left" w:pos="9639"/>
        </w:tabs>
        <w:autoSpaceDE w:val="0"/>
        <w:autoSpaceDN w:val="0"/>
        <w:adjustRightInd w:val="0"/>
        <w:ind w:right="-1"/>
        <w:jc w:val="left"/>
        <w:rPr>
          <w:sz w:val="22"/>
          <w:szCs w:val="22"/>
        </w:rPr>
      </w:pPr>
      <w:r w:rsidRPr="00B249FC">
        <w:rPr>
          <w:sz w:val="22"/>
          <w:szCs w:val="22"/>
        </w:rPr>
        <w:t>il punteggio finale sarà dato dalla media dei punti attribuiti per ogni anno del quinquennio</w:t>
      </w:r>
      <w:r w:rsidRPr="00B249FC">
        <w:rPr>
          <w:strike/>
          <w:sz w:val="22"/>
          <w:szCs w:val="22"/>
        </w:rPr>
        <w:t>/</w:t>
      </w:r>
      <w:r w:rsidRPr="00B249FC">
        <w:rPr>
          <w:sz w:val="22"/>
          <w:szCs w:val="22"/>
        </w:rPr>
        <w:t xml:space="preserve"> considerato.</w:t>
      </w:r>
    </w:p>
    <w:p w14:paraId="0482F6FA" w14:textId="77777777" w:rsidR="00FF5564" w:rsidRPr="00B249FC" w:rsidRDefault="00FF5564" w:rsidP="00FF5564">
      <w:pPr>
        <w:tabs>
          <w:tab w:val="left" w:pos="10348"/>
        </w:tabs>
        <w:autoSpaceDE w:val="0"/>
        <w:autoSpaceDN w:val="0"/>
        <w:adjustRightInd w:val="0"/>
        <w:ind w:right="993"/>
        <w:jc w:val="left"/>
        <w:rPr>
          <w:sz w:val="22"/>
          <w:szCs w:val="22"/>
        </w:rPr>
      </w:pPr>
    </w:p>
    <w:p w14:paraId="2F497CAF" w14:textId="77777777" w:rsidR="00FF5564" w:rsidRPr="00B249FC" w:rsidRDefault="00FF5564" w:rsidP="00FF5564">
      <w:pPr>
        <w:tabs>
          <w:tab w:val="left" w:pos="10348"/>
        </w:tabs>
        <w:autoSpaceDE w:val="0"/>
        <w:autoSpaceDN w:val="0"/>
        <w:adjustRightInd w:val="0"/>
        <w:ind w:right="993"/>
        <w:jc w:val="left"/>
        <w:rPr>
          <w:sz w:val="22"/>
          <w:szCs w:val="22"/>
        </w:rPr>
      </w:pPr>
    </w:p>
    <w:p w14:paraId="31411154" w14:textId="77777777" w:rsidR="00FF5564" w:rsidRPr="00B249FC" w:rsidRDefault="00FF5564" w:rsidP="00FF5564">
      <w:pPr>
        <w:numPr>
          <w:ilvl w:val="1"/>
          <w:numId w:val="17"/>
        </w:numPr>
        <w:tabs>
          <w:tab w:val="num" w:pos="709"/>
          <w:tab w:val="left" w:pos="851"/>
        </w:tabs>
        <w:spacing w:before="100" w:beforeAutospacing="1" w:after="100" w:afterAutospacing="1"/>
        <w:ind w:right="140"/>
        <w:contextualSpacing/>
        <w:jc w:val="left"/>
        <w:outlineLvl w:val="2"/>
        <w:rPr>
          <w:b/>
          <w:sz w:val="22"/>
          <w:szCs w:val="22"/>
        </w:rPr>
      </w:pPr>
      <w:bookmarkStart w:id="3" w:name="_Toc212148364"/>
      <w:r w:rsidRPr="00B249FC">
        <w:rPr>
          <w:b/>
          <w:sz w:val="22"/>
          <w:szCs w:val="22"/>
        </w:rPr>
        <w:lastRenderedPageBreak/>
        <w:t xml:space="preserve">MARGINE DI STRUTTURA SECONDARIO RIFERITO ALL’ULTIMO QUINQUENNIO: PUNTI 10 </w:t>
      </w:r>
      <w:bookmarkEnd w:id="3"/>
    </w:p>
    <w:p w14:paraId="28428F7F" w14:textId="77777777" w:rsidR="00FF5564" w:rsidRPr="00B249FC" w:rsidRDefault="00FF5564" w:rsidP="00FF5564">
      <w:pPr>
        <w:tabs>
          <w:tab w:val="left" w:pos="10348"/>
        </w:tabs>
        <w:autoSpaceDE w:val="0"/>
        <w:autoSpaceDN w:val="0"/>
        <w:adjustRightInd w:val="0"/>
        <w:ind w:right="993"/>
        <w:rPr>
          <w:b/>
          <w:bCs/>
          <w:sz w:val="22"/>
          <w:szCs w:val="22"/>
        </w:rPr>
      </w:pPr>
    </w:p>
    <w:p w14:paraId="1C87B5A9" w14:textId="77777777" w:rsidR="00FF5564" w:rsidRPr="00B249FC" w:rsidRDefault="00FF5564" w:rsidP="00FF5564">
      <w:pPr>
        <w:tabs>
          <w:tab w:val="left" w:pos="10348"/>
        </w:tabs>
        <w:autoSpaceDE w:val="0"/>
        <w:autoSpaceDN w:val="0"/>
        <w:adjustRightInd w:val="0"/>
        <w:ind w:right="993"/>
        <w:rPr>
          <w:b/>
          <w:bCs/>
          <w:sz w:val="22"/>
          <w:szCs w:val="22"/>
        </w:rPr>
      </w:pPr>
      <w:r w:rsidRPr="00B249FC">
        <w:rPr>
          <w:b/>
          <w:bCs/>
          <w:sz w:val="22"/>
          <w:szCs w:val="22"/>
        </w:rPr>
        <w:t>Formula</w:t>
      </w:r>
    </w:p>
    <w:p w14:paraId="1D50C28E" w14:textId="77777777" w:rsidR="00FF5564" w:rsidRPr="00B249FC" w:rsidRDefault="00FF5564" w:rsidP="00FF5564">
      <w:pPr>
        <w:tabs>
          <w:tab w:val="left" w:pos="10348"/>
        </w:tabs>
        <w:autoSpaceDE w:val="0"/>
        <w:autoSpaceDN w:val="0"/>
        <w:adjustRightInd w:val="0"/>
        <w:ind w:right="993"/>
        <w:jc w:val="left"/>
        <w:rPr>
          <w:sz w:val="22"/>
          <w:szCs w:val="22"/>
        </w:rPr>
      </w:pPr>
      <w:r w:rsidRPr="00B249FC">
        <w:rPr>
          <w:sz w:val="22"/>
          <w:szCs w:val="22"/>
        </w:rPr>
        <w:t>(fonti consolidate/attivo immobilizzato netto)* 100</w:t>
      </w:r>
    </w:p>
    <w:p w14:paraId="3E4470DE" w14:textId="77777777" w:rsidR="00FF5564" w:rsidRPr="00B249FC" w:rsidRDefault="00FF5564" w:rsidP="00FF5564">
      <w:pPr>
        <w:tabs>
          <w:tab w:val="left" w:pos="9639"/>
        </w:tabs>
        <w:autoSpaceDE w:val="0"/>
        <w:autoSpaceDN w:val="0"/>
        <w:adjustRightInd w:val="0"/>
        <w:ind w:right="-1"/>
        <w:jc w:val="left"/>
        <w:rPr>
          <w:sz w:val="22"/>
          <w:szCs w:val="22"/>
        </w:rPr>
      </w:pPr>
      <w:r w:rsidRPr="00B249FC">
        <w:rPr>
          <w:sz w:val="22"/>
          <w:szCs w:val="22"/>
        </w:rPr>
        <w:t xml:space="preserve">Dove per fonti consolidate si intende: capitale </w:t>
      </w:r>
      <w:proofErr w:type="spellStart"/>
      <w:r w:rsidRPr="00B249FC">
        <w:rPr>
          <w:sz w:val="22"/>
          <w:szCs w:val="22"/>
        </w:rPr>
        <w:t>proprio+fondi+debiti</w:t>
      </w:r>
      <w:proofErr w:type="spellEnd"/>
      <w:r w:rsidRPr="00B249FC">
        <w:rPr>
          <w:sz w:val="22"/>
          <w:szCs w:val="22"/>
        </w:rPr>
        <w:t xml:space="preserve"> a medio-lungo termine</w:t>
      </w:r>
    </w:p>
    <w:p w14:paraId="62AABFBA" w14:textId="77777777" w:rsidR="00FF5564" w:rsidRPr="00B249FC" w:rsidRDefault="00FF5564" w:rsidP="00FF5564">
      <w:pPr>
        <w:tabs>
          <w:tab w:val="left" w:pos="10348"/>
        </w:tabs>
        <w:autoSpaceDE w:val="0"/>
        <w:autoSpaceDN w:val="0"/>
        <w:adjustRightInd w:val="0"/>
        <w:ind w:right="993"/>
        <w:jc w:val="left"/>
        <w:rPr>
          <w:sz w:val="22"/>
          <w:szCs w:val="22"/>
        </w:rPr>
      </w:pPr>
    </w:p>
    <w:p w14:paraId="4B8A1C8F" w14:textId="77777777" w:rsidR="00FF5564" w:rsidRPr="00B249FC" w:rsidRDefault="00FF5564" w:rsidP="00FF5564">
      <w:pPr>
        <w:tabs>
          <w:tab w:val="left" w:pos="10348"/>
        </w:tabs>
        <w:autoSpaceDE w:val="0"/>
        <w:autoSpaceDN w:val="0"/>
        <w:adjustRightInd w:val="0"/>
        <w:ind w:right="993"/>
        <w:jc w:val="left"/>
        <w:rPr>
          <w:sz w:val="22"/>
          <w:szCs w:val="22"/>
        </w:rPr>
      </w:pPr>
    </w:p>
    <w:p w14:paraId="0C767990" w14:textId="77777777" w:rsidR="00FF5564" w:rsidRPr="00B249FC" w:rsidRDefault="00FF5564" w:rsidP="00FF5564">
      <w:pPr>
        <w:tabs>
          <w:tab w:val="left" w:pos="709"/>
        </w:tabs>
        <w:autoSpaceDE w:val="0"/>
        <w:autoSpaceDN w:val="0"/>
        <w:adjustRightInd w:val="0"/>
        <w:ind w:right="993"/>
        <w:jc w:val="left"/>
        <w:rPr>
          <w:sz w:val="22"/>
          <w:szCs w:val="22"/>
        </w:rPr>
      </w:pPr>
      <w:r w:rsidRPr="00B249FC">
        <w:rPr>
          <w:sz w:val="22"/>
          <w:szCs w:val="22"/>
        </w:rPr>
        <w:t xml:space="preserve">fonti consolidate per ciascun anno dell’ultimo quinquennio: </w:t>
      </w:r>
      <w:r w:rsidRPr="00B249FC">
        <w:rPr>
          <w:sz w:val="22"/>
          <w:szCs w:val="22"/>
        </w:rPr>
        <w:tab/>
      </w:r>
    </w:p>
    <w:p w14:paraId="38223419" w14:textId="77777777" w:rsidR="00FF5564" w:rsidRPr="00B249FC" w:rsidRDefault="00FF5564" w:rsidP="00FF5564">
      <w:pPr>
        <w:tabs>
          <w:tab w:val="left" w:pos="709"/>
        </w:tabs>
        <w:autoSpaceDE w:val="0"/>
        <w:autoSpaceDN w:val="0"/>
        <w:adjustRightInd w:val="0"/>
        <w:ind w:right="993"/>
        <w:jc w:val="left"/>
        <w:rPr>
          <w:sz w:val="22"/>
          <w:szCs w:val="22"/>
        </w:rPr>
      </w:pPr>
    </w:p>
    <w:tbl>
      <w:tblPr>
        <w:tblStyle w:val="Grigliatabella1"/>
        <w:tblW w:w="0" w:type="auto"/>
        <w:tblLook w:val="04A0" w:firstRow="1" w:lastRow="0" w:firstColumn="1" w:lastColumn="0" w:noHBand="0" w:noVBand="1"/>
      </w:tblPr>
      <w:tblGrid>
        <w:gridCol w:w="2407"/>
        <w:gridCol w:w="2407"/>
        <w:gridCol w:w="2407"/>
        <w:gridCol w:w="2407"/>
      </w:tblGrid>
      <w:tr w:rsidR="00FF5564" w:rsidRPr="00B249FC" w14:paraId="46A842DE" w14:textId="77777777" w:rsidTr="00192909">
        <w:tc>
          <w:tcPr>
            <w:tcW w:w="2407" w:type="dxa"/>
          </w:tcPr>
          <w:p w14:paraId="1335720F"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04656E2A"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423FE406"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281B9ECF" w14:textId="77777777" w:rsidR="00FF5564" w:rsidRPr="00B249FC" w:rsidRDefault="00FF5564" w:rsidP="00FF5564">
            <w:pPr>
              <w:tabs>
                <w:tab w:val="left" w:pos="709"/>
              </w:tabs>
              <w:autoSpaceDE w:val="0"/>
              <w:autoSpaceDN w:val="0"/>
              <w:adjustRightInd w:val="0"/>
              <w:ind w:right="993"/>
              <w:jc w:val="left"/>
              <w:rPr>
                <w:sz w:val="22"/>
                <w:szCs w:val="22"/>
              </w:rPr>
            </w:pPr>
          </w:p>
        </w:tc>
      </w:tr>
    </w:tbl>
    <w:p w14:paraId="401A060E" w14:textId="77777777" w:rsidR="00FF5564" w:rsidRPr="00B249FC" w:rsidRDefault="00FF5564" w:rsidP="00FF5564">
      <w:pPr>
        <w:tabs>
          <w:tab w:val="left" w:pos="709"/>
        </w:tabs>
        <w:autoSpaceDE w:val="0"/>
        <w:autoSpaceDN w:val="0"/>
        <w:adjustRightInd w:val="0"/>
        <w:ind w:right="993"/>
        <w:jc w:val="left"/>
        <w:rPr>
          <w:sz w:val="22"/>
          <w:szCs w:val="22"/>
        </w:rPr>
      </w:pPr>
    </w:p>
    <w:p w14:paraId="416724E5" w14:textId="77777777" w:rsidR="00FF5564" w:rsidRPr="00B249FC" w:rsidRDefault="00FF5564" w:rsidP="00FF5564">
      <w:pPr>
        <w:tabs>
          <w:tab w:val="left" w:pos="10348"/>
        </w:tabs>
        <w:autoSpaceDE w:val="0"/>
        <w:autoSpaceDN w:val="0"/>
        <w:adjustRightInd w:val="0"/>
        <w:ind w:right="993"/>
        <w:jc w:val="left"/>
        <w:rPr>
          <w:sz w:val="22"/>
          <w:szCs w:val="22"/>
        </w:rPr>
      </w:pPr>
      <w:r w:rsidRPr="00B249FC">
        <w:rPr>
          <w:sz w:val="22"/>
          <w:szCs w:val="22"/>
        </w:rPr>
        <w:tab/>
      </w:r>
    </w:p>
    <w:p w14:paraId="2CFF4EEB" w14:textId="77777777" w:rsidR="00FF5564" w:rsidRPr="00B249FC" w:rsidRDefault="00FF5564" w:rsidP="00FF5564">
      <w:pPr>
        <w:tabs>
          <w:tab w:val="left" w:pos="10348"/>
        </w:tabs>
        <w:autoSpaceDE w:val="0"/>
        <w:autoSpaceDN w:val="0"/>
        <w:adjustRightInd w:val="0"/>
        <w:ind w:right="993"/>
        <w:jc w:val="left"/>
        <w:rPr>
          <w:sz w:val="22"/>
          <w:szCs w:val="22"/>
        </w:rPr>
      </w:pPr>
    </w:p>
    <w:p w14:paraId="59834C29" w14:textId="77777777" w:rsidR="00FF5564" w:rsidRPr="00B249FC" w:rsidRDefault="00FF5564" w:rsidP="00FF5564">
      <w:pPr>
        <w:tabs>
          <w:tab w:val="left" w:pos="709"/>
        </w:tabs>
        <w:autoSpaceDE w:val="0"/>
        <w:autoSpaceDN w:val="0"/>
        <w:adjustRightInd w:val="0"/>
        <w:ind w:right="993"/>
        <w:jc w:val="left"/>
        <w:rPr>
          <w:sz w:val="22"/>
          <w:szCs w:val="22"/>
        </w:rPr>
      </w:pPr>
      <w:r w:rsidRPr="00B249FC">
        <w:rPr>
          <w:sz w:val="22"/>
          <w:szCs w:val="22"/>
        </w:rPr>
        <w:t xml:space="preserve">attivo immobilizzato netto per ciascun anno dell’ultimo quinquennio: </w:t>
      </w:r>
      <w:r w:rsidRPr="00B249FC">
        <w:rPr>
          <w:sz w:val="22"/>
          <w:szCs w:val="22"/>
        </w:rPr>
        <w:tab/>
      </w:r>
    </w:p>
    <w:p w14:paraId="1D0DA2FA" w14:textId="77777777" w:rsidR="00FF5564" w:rsidRPr="00B249FC" w:rsidRDefault="00FF5564" w:rsidP="00FF5564">
      <w:pPr>
        <w:tabs>
          <w:tab w:val="left" w:pos="709"/>
        </w:tabs>
        <w:autoSpaceDE w:val="0"/>
        <w:autoSpaceDN w:val="0"/>
        <w:adjustRightInd w:val="0"/>
        <w:ind w:right="993"/>
        <w:jc w:val="left"/>
        <w:rPr>
          <w:sz w:val="22"/>
          <w:szCs w:val="22"/>
        </w:rPr>
      </w:pPr>
    </w:p>
    <w:tbl>
      <w:tblPr>
        <w:tblStyle w:val="Grigliatabella1"/>
        <w:tblW w:w="0" w:type="auto"/>
        <w:tblLook w:val="04A0" w:firstRow="1" w:lastRow="0" w:firstColumn="1" w:lastColumn="0" w:noHBand="0" w:noVBand="1"/>
      </w:tblPr>
      <w:tblGrid>
        <w:gridCol w:w="2407"/>
        <w:gridCol w:w="2407"/>
        <w:gridCol w:w="2407"/>
        <w:gridCol w:w="2407"/>
      </w:tblGrid>
      <w:tr w:rsidR="00FF5564" w:rsidRPr="00B249FC" w14:paraId="444F04C3" w14:textId="77777777" w:rsidTr="00192909">
        <w:tc>
          <w:tcPr>
            <w:tcW w:w="2407" w:type="dxa"/>
          </w:tcPr>
          <w:p w14:paraId="2F3221BF"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31455675"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4C129793"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004DD0C7" w14:textId="77777777" w:rsidR="00FF5564" w:rsidRPr="00B249FC" w:rsidRDefault="00FF5564" w:rsidP="00FF5564">
            <w:pPr>
              <w:tabs>
                <w:tab w:val="left" w:pos="709"/>
              </w:tabs>
              <w:autoSpaceDE w:val="0"/>
              <w:autoSpaceDN w:val="0"/>
              <w:adjustRightInd w:val="0"/>
              <w:ind w:right="993"/>
              <w:jc w:val="left"/>
              <w:rPr>
                <w:sz w:val="22"/>
                <w:szCs w:val="22"/>
              </w:rPr>
            </w:pPr>
          </w:p>
        </w:tc>
      </w:tr>
    </w:tbl>
    <w:p w14:paraId="26767599" w14:textId="77777777" w:rsidR="00FF5564" w:rsidRPr="00B249FC" w:rsidRDefault="00FF5564" w:rsidP="00FF5564">
      <w:pPr>
        <w:tabs>
          <w:tab w:val="left" w:pos="10348"/>
        </w:tabs>
        <w:autoSpaceDE w:val="0"/>
        <w:autoSpaceDN w:val="0"/>
        <w:adjustRightInd w:val="0"/>
        <w:ind w:right="993"/>
        <w:jc w:val="left"/>
        <w:rPr>
          <w:sz w:val="22"/>
          <w:szCs w:val="22"/>
        </w:rPr>
      </w:pPr>
    </w:p>
    <w:p w14:paraId="298A3EC2" w14:textId="77777777" w:rsidR="00FF5564" w:rsidRPr="00B249FC" w:rsidRDefault="00FF5564" w:rsidP="00FF5564">
      <w:pPr>
        <w:tabs>
          <w:tab w:val="left" w:pos="10348"/>
        </w:tabs>
        <w:autoSpaceDE w:val="0"/>
        <w:autoSpaceDN w:val="0"/>
        <w:adjustRightInd w:val="0"/>
        <w:ind w:right="993"/>
        <w:jc w:val="left"/>
        <w:rPr>
          <w:sz w:val="22"/>
          <w:szCs w:val="22"/>
        </w:rPr>
      </w:pPr>
      <w:r w:rsidRPr="00B249FC">
        <w:rPr>
          <w:sz w:val="22"/>
          <w:szCs w:val="22"/>
        </w:rPr>
        <w:t>i relativi punteggi assegnati per ciascun esercizio sono i seguenti:</w:t>
      </w:r>
    </w:p>
    <w:p w14:paraId="37965997" w14:textId="77777777" w:rsidR="00FF5564" w:rsidRPr="00B249FC" w:rsidRDefault="00FF5564" w:rsidP="00FF5564">
      <w:pPr>
        <w:numPr>
          <w:ilvl w:val="0"/>
          <w:numId w:val="19"/>
        </w:numPr>
        <w:tabs>
          <w:tab w:val="left" w:pos="7230"/>
        </w:tabs>
        <w:autoSpaceDE w:val="0"/>
        <w:autoSpaceDN w:val="0"/>
        <w:adjustRightInd w:val="0"/>
        <w:ind w:right="993"/>
        <w:contextualSpacing/>
        <w:jc w:val="left"/>
        <w:rPr>
          <w:sz w:val="22"/>
          <w:szCs w:val="22"/>
        </w:rPr>
      </w:pPr>
      <w:r w:rsidRPr="00B249FC">
        <w:rPr>
          <w:sz w:val="22"/>
          <w:szCs w:val="22"/>
        </w:rPr>
        <w:t xml:space="preserve">maggiore di 1,25  </w:t>
      </w:r>
      <w:r w:rsidRPr="00B249FC">
        <w:rPr>
          <w:sz w:val="22"/>
          <w:szCs w:val="22"/>
        </w:rPr>
        <w:tab/>
        <w:t>punti 10</w:t>
      </w:r>
    </w:p>
    <w:p w14:paraId="1DF7C9C7" w14:textId="77777777" w:rsidR="00FF5564" w:rsidRPr="00B249FC" w:rsidRDefault="00FF5564" w:rsidP="00FF5564">
      <w:pPr>
        <w:numPr>
          <w:ilvl w:val="0"/>
          <w:numId w:val="19"/>
        </w:numPr>
        <w:tabs>
          <w:tab w:val="left" w:pos="7230"/>
        </w:tabs>
        <w:autoSpaceDE w:val="0"/>
        <w:autoSpaceDN w:val="0"/>
        <w:adjustRightInd w:val="0"/>
        <w:ind w:right="993"/>
        <w:contextualSpacing/>
        <w:jc w:val="left"/>
        <w:rPr>
          <w:sz w:val="22"/>
          <w:szCs w:val="22"/>
        </w:rPr>
      </w:pPr>
      <w:r w:rsidRPr="00B249FC">
        <w:rPr>
          <w:sz w:val="22"/>
          <w:szCs w:val="22"/>
        </w:rPr>
        <w:t xml:space="preserve">fra 1,01 e 1,25  </w:t>
      </w:r>
      <w:r w:rsidRPr="00B249FC">
        <w:rPr>
          <w:sz w:val="22"/>
          <w:szCs w:val="22"/>
        </w:rPr>
        <w:tab/>
        <w:t>punti 8</w:t>
      </w:r>
    </w:p>
    <w:p w14:paraId="46049B8D" w14:textId="77777777" w:rsidR="00FF5564" w:rsidRPr="00B249FC" w:rsidRDefault="00FF5564" w:rsidP="00FF5564">
      <w:pPr>
        <w:numPr>
          <w:ilvl w:val="0"/>
          <w:numId w:val="19"/>
        </w:numPr>
        <w:tabs>
          <w:tab w:val="left" w:pos="7230"/>
        </w:tabs>
        <w:autoSpaceDE w:val="0"/>
        <w:autoSpaceDN w:val="0"/>
        <w:adjustRightInd w:val="0"/>
        <w:ind w:right="993"/>
        <w:contextualSpacing/>
        <w:jc w:val="left"/>
        <w:rPr>
          <w:b/>
          <w:bCs/>
          <w:color w:val="333333"/>
          <w:sz w:val="22"/>
          <w:szCs w:val="22"/>
        </w:rPr>
      </w:pPr>
      <w:r w:rsidRPr="00B249FC">
        <w:rPr>
          <w:sz w:val="22"/>
          <w:szCs w:val="22"/>
        </w:rPr>
        <w:t xml:space="preserve">uguale a 1 </w:t>
      </w:r>
      <w:r w:rsidRPr="00B249FC">
        <w:rPr>
          <w:sz w:val="22"/>
          <w:szCs w:val="22"/>
        </w:rPr>
        <w:tab/>
        <w:t>punti 6</w:t>
      </w:r>
    </w:p>
    <w:p w14:paraId="39D05C45" w14:textId="77777777" w:rsidR="00FF5564" w:rsidRPr="00B249FC" w:rsidRDefault="00FF5564" w:rsidP="00FF5564">
      <w:pPr>
        <w:numPr>
          <w:ilvl w:val="0"/>
          <w:numId w:val="19"/>
        </w:numPr>
        <w:tabs>
          <w:tab w:val="left" w:pos="7230"/>
        </w:tabs>
        <w:autoSpaceDE w:val="0"/>
        <w:autoSpaceDN w:val="0"/>
        <w:adjustRightInd w:val="0"/>
        <w:ind w:right="993"/>
        <w:contextualSpacing/>
        <w:jc w:val="left"/>
        <w:rPr>
          <w:b/>
          <w:bCs/>
          <w:color w:val="333333"/>
          <w:sz w:val="22"/>
          <w:szCs w:val="22"/>
        </w:rPr>
      </w:pPr>
      <w:r w:rsidRPr="00B249FC">
        <w:rPr>
          <w:sz w:val="22"/>
          <w:szCs w:val="22"/>
        </w:rPr>
        <w:t xml:space="preserve">inferiore a 1 </w:t>
      </w:r>
      <w:r w:rsidRPr="00B249FC">
        <w:rPr>
          <w:sz w:val="22"/>
          <w:szCs w:val="22"/>
        </w:rPr>
        <w:tab/>
        <w:t>punti 0</w:t>
      </w:r>
    </w:p>
    <w:p w14:paraId="09709A10" w14:textId="77777777" w:rsidR="00FF5564" w:rsidRPr="00B249FC" w:rsidRDefault="00FF5564" w:rsidP="00FF5564">
      <w:pPr>
        <w:tabs>
          <w:tab w:val="left" w:pos="10348"/>
        </w:tabs>
        <w:autoSpaceDE w:val="0"/>
        <w:autoSpaceDN w:val="0"/>
        <w:adjustRightInd w:val="0"/>
        <w:ind w:right="993"/>
        <w:jc w:val="left"/>
        <w:rPr>
          <w:sz w:val="22"/>
          <w:szCs w:val="22"/>
        </w:rPr>
      </w:pPr>
    </w:p>
    <w:p w14:paraId="3FD306DE" w14:textId="77777777" w:rsidR="00FF5564" w:rsidRPr="00B249FC" w:rsidRDefault="00FF5564" w:rsidP="00FF5564">
      <w:pPr>
        <w:tabs>
          <w:tab w:val="left" w:pos="10348"/>
        </w:tabs>
        <w:autoSpaceDE w:val="0"/>
        <w:autoSpaceDN w:val="0"/>
        <w:adjustRightInd w:val="0"/>
        <w:ind w:right="993"/>
        <w:rPr>
          <w:sz w:val="22"/>
          <w:szCs w:val="22"/>
        </w:rPr>
      </w:pPr>
    </w:p>
    <w:p w14:paraId="1DBB4F30" w14:textId="77777777" w:rsidR="00FF5564" w:rsidRPr="00B249FC" w:rsidRDefault="00FF5564" w:rsidP="00FF5564">
      <w:pPr>
        <w:tabs>
          <w:tab w:val="left" w:pos="10348"/>
        </w:tabs>
        <w:autoSpaceDE w:val="0"/>
        <w:autoSpaceDN w:val="0"/>
        <w:adjustRightInd w:val="0"/>
        <w:ind w:right="993"/>
        <w:rPr>
          <w:sz w:val="22"/>
          <w:szCs w:val="22"/>
        </w:rPr>
      </w:pPr>
      <w:r w:rsidRPr="00B249FC">
        <w:rPr>
          <w:sz w:val="22"/>
          <w:szCs w:val="22"/>
        </w:rPr>
        <w:t>punteggio per ciascun anno</w:t>
      </w:r>
    </w:p>
    <w:tbl>
      <w:tblPr>
        <w:tblStyle w:val="Grigliatabella1"/>
        <w:tblW w:w="0" w:type="auto"/>
        <w:tblLook w:val="04A0" w:firstRow="1" w:lastRow="0" w:firstColumn="1" w:lastColumn="0" w:noHBand="0" w:noVBand="1"/>
      </w:tblPr>
      <w:tblGrid>
        <w:gridCol w:w="2407"/>
        <w:gridCol w:w="2407"/>
        <w:gridCol w:w="2407"/>
        <w:gridCol w:w="2407"/>
      </w:tblGrid>
      <w:tr w:rsidR="00FF5564" w:rsidRPr="00B249FC" w14:paraId="5844F95C" w14:textId="77777777" w:rsidTr="00192909">
        <w:tc>
          <w:tcPr>
            <w:tcW w:w="2407" w:type="dxa"/>
          </w:tcPr>
          <w:p w14:paraId="35D9A46D"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7985C814"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1C59A958"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36C25509" w14:textId="77777777" w:rsidR="00FF5564" w:rsidRPr="00B249FC" w:rsidRDefault="00FF5564" w:rsidP="00FF5564">
            <w:pPr>
              <w:tabs>
                <w:tab w:val="left" w:pos="709"/>
              </w:tabs>
              <w:autoSpaceDE w:val="0"/>
              <w:autoSpaceDN w:val="0"/>
              <w:adjustRightInd w:val="0"/>
              <w:ind w:right="993"/>
              <w:jc w:val="left"/>
              <w:rPr>
                <w:sz w:val="22"/>
                <w:szCs w:val="22"/>
              </w:rPr>
            </w:pPr>
          </w:p>
        </w:tc>
      </w:tr>
    </w:tbl>
    <w:p w14:paraId="691F1603" w14:textId="77777777" w:rsidR="00FF5564" w:rsidRPr="00B249FC" w:rsidRDefault="00FF5564" w:rsidP="00FF5564">
      <w:pPr>
        <w:tabs>
          <w:tab w:val="left" w:pos="10348"/>
        </w:tabs>
        <w:autoSpaceDE w:val="0"/>
        <w:autoSpaceDN w:val="0"/>
        <w:adjustRightInd w:val="0"/>
        <w:ind w:right="993"/>
        <w:rPr>
          <w:sz w:val="22"/>
          <w:szCs w:val="22"/>
        </w:rPr>
      </w:pPr>
    </w:p>
    <w:p w14:paraId="689C57E4" w14:textId="77777777" w:rsidR="00FF5564" w:rsidRPr="00B249FC" w:rsidRDefault="00FF5564" w:rsidP="00FF5564">
      <w:pPr>
        <w:tabs>
          <w:tab w:val="left" w:pos="10348"/>
        </w:tabs>
        <w:autoSpaceDE w:val="0"/>
        <w:autoSpaceDN w:val="0"/>
        <w:adjustRightInd w:val="0"/>
        <w:ind w:right="993"/>
        <w:rPr>
          <w:sz w:val="22"/>
          <w:szCs w:val="22"/>
        </w:rPr>
      </w:pPr>
    </w:p>
    <w:p w14:paraId="50E4A7C2" w14:textId="77777777" w:rsidR="00FF5564" w:rsidRPr="00B249FC" w:rsidRDefault="00FF5564" w:rsidP="00FF5564">
      <w:pPr>
        <w:tabs>
          <w:tab w:val="left" w:pos="9639"/>
        </w:tabs>
        <w:autoSpaceDE w:val="0"/>
        <w:autoSpaceDN w:val="0"/>
        <w:adjustRightInd w:val="0"/>
        <w:ind w:right="-1"/>
        <w:jc w:val="left"/>
        <w:rPr>
          <w:sz w:val="22"/>
          <w:szCs w:val="22"/>
        </w:rPr>
      </w:pPr>
      <w:r w:rsidRPr="00B249FC">
        <w:rPr>
          <w:sz w:val="22"/>
          <w:szCs w:val="22"/>
        </w:rPr>
        <w:t>il punteggio finale sarà dato dalla media dei punti attribuiti per ogni anno del quinquennio</w:t>
      </w:r>
      <w:r w:rsidRPr="00B249FC">
        <w:rPr>
          <w:strike/>
          <w:sz w:val="22"/>
          <w:szCs w:val="22"/>
        </w:rPr>
        <w:t>/</w:t>
      </w:r>
      <w:r w:rsidRPr="00B249FC">
        <w:rPr>
          <w:sz w:val="22"/>
          <w:szCs w:val="22"/>
        </w:rPr>
        <w:t xml:space="preserve"> considerato.</w:t>
      </w:r>
    </w:p>
    <w:p w14:paraId="6F04A6D3" w14:textId="77777777" w:rsidR="00FF5564" w:rsidRPr="00B249FC" w:rsidRDefault="00FF5564" w:rsidP="00FF5564">
      <w:pPr>
        <w:tabs>
          <w:tab w:val="left" w:pos="10348"/>
        </w:tabs>
        <w:autoSpaceDE w:val="0"/>
        <w:autoSpaceDN w:val="0"/>
        <w:adjustRightInd w:val="0"/>
        <w:ind w:right="993"/>
        <w:jc w:val="left"/>
        <w:rPr>
          <w:sz w:val="22"/>
          <w:szCs w:val="22"/>
        </w:rPr>
      </w:pPr>
    </w:p>
    <w:p w14:paraId="2080D554" w14:textId="77777777" w:rsidR="00FF5564" w:rsidRPr="00B249FC" w:rsidRDefault="00FF5564" w:rsidP="00FF5564">
      <w:pPr>
        <w:tabs>
          <w:tab w:val="left" w:pos="10348"/>
        </w:tabs>
        <w:autoSpaceDE w:val="0"/>
        <w:autoSpaceDN w:val="0"/>
        <w:adjustRightInd w:val="0"/>
        <w:ind w:right="993"/>
        <w:jc w:val="left"/>
        <w:rPr>
          <w:sz w:val="22"/>
          <w:szCs w:val="22"/>
        </w:rPr>
      </w:pPr>
    </w:p>
    <w:p w14:paraId="0984C7EB" w14:textId="77777777" w:rsidR="00FF5564" w:rsidRPr="00B249FC" w:rsidRDefault="00FF5564" w:rsidP="00FF5564">
      <w:pPr>
        <w:tabs>
          <w:tab w:val="left" w:pos="10348"/>
        </w:tabs>
        <w:autoSpaceDE w:val="0"/>
        <w:autoSpaceDN w:val="0"/>
        <w:adjustRightInd w:val="0"/>
        <w:ind w:right="993"/>
        <w:jc w:val="left"/>
        <w:rPr>
          <w:sz w:val="22"/>
          <w:szCs w:val="22"/>
        </w:rPr>
      </w:pPr>
    </w:p>
    <w:p w14:paraId="45F63207" w14:textId="77777777" w:rsidR="00FF5564" w:rsidRPr="00B249FC" w:rsidRDefault="00FF5564" w:rsidP="00FF5564">
      <w:pPr>
        <w:numPr>
          <w:ilvl w:val="1"/>
          <w:numId w:val="17"/>
        </w:numPr>
        <w:tabs>
          <w:tab w:val="num" w:pos="709"/>
          <w:tab w:val="left" w:pos="851"/>
        </w:tabs>
        <w:spacing w:before="100" w:beforeAutospacing="1" w:after="100" w:afterAutospacing="1"/>
        <w:ind w:right="140"/>
        <w:contextualSpacing/>
        <w:jc w:val="left"/>
        <w:outlineLvl w:val="2"/>
        <w:rPr>
          <w:b/>
          <w:sz w:val="22"/>
          <w:szCs w:val="22"/>
        </w:rPr>
      </w:pPr>
      <w:bookmarkStart w:id="4" w:name="_Toc212148365"/>
      <w:r w:rsidRPr="00B249FC">
        <w:rPr>
          <w:b/>
          <w:sz w:val="22"/>
          <w:szCs w:val="22"/>
        </w:rPr>
        <w:t xml:space="preserve">INDIPENDENZA FINANZIARIA RIFERITO ALL’ULTIMO QUINQUENNIO: PUNTI 10 </w:t>
      </w:r>
      <w:bookmarkEnd w:id="4"/>
    </w:p>
    <w:p w14:paraId="10E9FE1A" w14:textId="77777777" w:rsidR="00FF5564" w:rsidRPr="00B249FC" w:rsidRDefault="00FF5564" w:rsidP="00FF5564">
      <w:pPr>
        <w:tabs>
          <w:tab w:val="left" w:pos="10348"/>
        </w:tabs>
        <w:autoSpaceDE w:val="0"/>
        <w:autoSpaceDN w:val="0"/>
        <w:adjustRightInd w:val="0"/>
        <w:ind w:right="993"/>
        <w:jc w:val="left"/>
        <w:rPr>
          <w:sz w:val="22"/>
          <w:szCs w:val="22"/>
        </w:rPr>
      </w:pPr>
      <w:r w:rsidRPr="00B249FC">
        <w:rPr>
          <w:sz w:val="22"/>
          <w:szCs w:val="22"/>
        </w:rPr>
        <w:t>Formula:</w:t>
      </w:r>
    </w:p>
    <w:p w14:paraId="7BC5F0D3" w14:textId="77777777" w:rsidR="00FF5564" w:rsidRPr="00B249FC" w:rsidRDefault="00FF5564" w:rsidP="00FF5564">
      <w:pPr>
        <w:tabs>
          <w:tab w:val="left" w:pos="10348"/>
        </w:tabs>
        <w:autoSpaceDE w:val="0"/>
        <w:autoSpaceDN w:val="0"/>
        <w:adjustRightInd w:val="0"/>
        <w:ind w:right="993"/>
        <w:jc w:val="left"/>
        <w:rPr>
          <w:sz w:val="22"/>
          <w:szCs w:val="22"/>
        </w:rPr>
      </w:pPr>
      <w:r w:rsidRPr="00B249FC">
        <w:rPr>
          <w:sz w:val="22"/>
          <w:szCs w:val="22"/>
        </w:rPr>
        <w:t>(capitale proprio/totale attivo)*100</w:t>
      </w:r>
    </w:p>
    <w:p w14:paraId="73B4D67F" w14:textId="77777777" w:rsidR="00FF5564" w:rsidRPr="00B249FC" w:rsidRDefault="00FF5564" w:rsidP="00FF5564">
      <w:pPr>
        <w:tabs>
          <w:tab w:val="left" w:pos="9639"/>
        </w:tabs>
        <w:autoSpaceDE w:val="0"/>
        <w:autoSpaceDN w:val="0"/>
        <w:adjustRightInd w:val="0"/>
        <w:ind w:right="-1"/>
        <w:jc w:val="left"/>
        <w:rPr>
          <w:sz w:val="22"/>
          <w:szCs w:val="22"/>
        </w:rPr>
      </w:pPr>
      <w:r w:rsidRPr="00B249FC">
        <w:rPr>
          <w:sz w:val="22"/>
          <w:szCs w:val="22"/>
        </w:rPr>
        <w:t>il punteggio finale sarà data dalla media dei punti attribuiti per ogni anno del quinquennio considerato.</w:t>
      </w:r>
    </w:p>
    <w:p w14:paraId="7B95AC1C" w14:textId="77777777" w:rsidR="00FF5564" w:rsidRPr="00B249FC" w:rsidRDefault="00FF5564" w:rsidP="00FF5564">
      <w:pPr>
        <w:tabs>
          <w:tab w:val="left" w:pos="10348"/>
        </w:tabs>
        <w:autoSpaceDE w:val="0"/>
        <w:autoSpaceDN w:val="0"/>
        <w:adjustRightInd w:val="0"/>
        <w:ind w:right="993"/>
        <w:jc w:val="left"/>
        <w:rPr>
          <w:sz w:val="22"/>
          <w:szCs w:val="22"/>
        </w:rPr>
      </w:pPr>
    </w:p>
    <w:p w14:paraId="37F8B69E" w14:textId="77777777" w:rsidR="00FF5564" w:rsidRPr="00B249FC" w:rsidRDefault="00FF5564" w:rsidP="00FF5564">
      <w:pPr>
        <w:tabs>
          <w:tab w:val="left" w:pos="10348"/>
        </w:tabs>
        <w:autoSpaceDE w:val="0"/>
        <w:autoSpaceDN w:val="0"/>
        <w:adjustRightInd w:val="0"/>
        <w:ind w:right="993"/>
        <w:jc w:val="left"/>
        <w:rPr>
          <w:sz w:val="22"/>
          <w:szCs w:val="22"/>
        </w:rPr>
      </w:pPr>
    </w:p>
    <w:p w14:paraId="5B829C65" w14:textId="77777777" w:rsidR="00FF5564" w:rsidRPr="00B249FC" w:rsidRDefault="00FF5564" w:rsidP="00FF5564">
      <w:pPr>
        <w:tabs>
          <w:tab w:val="left" w:pos="709"/>
        </w:tabs>
        <w:autoSpaceDE w:val="0"/>
        <w:autoSpaceDN w:val="0"/>
        <w:adjustRightInd w:val="0"/>
        <w:ind w:right="993"/>
        <w:jc w:val="left"/>
        <w:rPr>
          <w:sz w:val="22"/>
          <w:szCs w:val="22"/>
        </w:rPr>
      </w:pPr>
      <w:r w:rsidRPr="00B249FC">
        <w:rPr>
          <w:sz w:val="22"/>
          <w:szCs w:val="22"/>
        </w:rPr>
        <w:t xml:space="preserve">capitale proprio per ciascun anno dell’ultimo quinquennio: </w:t>
      </w:r>
      <w:r w:rsidRPr="00B249FC">
        <w:rPr>
          <w:sz w:val="22"/>
          <w:szCs w:val="22"/>
        </w:rPr>
        <w:tab/>
      </w:r>
    </w:p>
    <w:p w14:paraId="3CB6B618" w14:textId="77777777" w:rsidR="00FF5564" w:rsidRPr="00B249FC" w:rsidRDefault="00FF5564" w:rsidP="00FF5564">
      <w:pPr>
        <w:tabs>
          <w:tab w:val="left" w:pos="709"/>
        </w:tabs>
        <w:autoSpaceDE w:val="0"/>
        <w:autoSpaceDN w:val="0"/>
        <w:adjustRightInd w:val="0"/>
        <w:ind w:right="993"/>
        <w:jc w:val="left"/>
        <w:rPr>
          <w:sz w:val="22"/>
          <w:szCs w:val="22"/>
        </w:rPr>
      </w:pPr>
    </w:p>
    <w:tbl>
      <w:tblPr>
        <w:tblStyle w:val="Grigliatabella1"/>
        <w:tblW w:w="0" w:type="auto"/>
        <w:tblLook w:val="04A0" w:firstRow="1" w:lastRow="0" w:firstColumn="1" w:lastColumn="0" w:noHBand="0" w:noVBand="1"/>
      </w:tblPr>
      <w:tblGrid>
        <w:gridCol w:w="2407"/>
        <w:gridCol w:w="2407"/>
        <w:gridCol w:w="2407"/>
        <w:gridCol w:w="2407"/>
      </w:tblGrid>
      <w:tr w:rsidR="00FF5564" w:rsidRPr="00B249FC" w14:paraId="7AF728F9" w14:textId="77777777" w:rsidTr="00192909">
        <w:tc>
          <w:tcPr>
            <w:tcW w:w="2407" w:type="dxa"/>
          </w:tcPr>
          <w:p w14:paraId="487483AB"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38EC25DE"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56757AF5"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73FAE384" w14:textId="77777777" w:rsidR="00FF5564" w:rsidRPr="00B249FC" w:rsidRDefault="00FF5564" w:rsidP="00FF5564">
            <w:pPr>
              <w:tabs>
                <w:tab w:val="left" w:pos="709"/>
              </w:tabs>
              <w:autoSpaceDE w:val="0"/>
              <w:autoSpaceDN w:val="0"/>
              <w:adjustRightInd w:val="0"/>
              <w:ind w:right="993"/>
              <w:jc w:val="left"/>
              <w:rPr>
                <w:sz w:val="22"/>
                <w:szCs w:val="22"/>
              </w:rPr>
            </w:pPr>
          </w:p>
        </w:tc>
      </w:tr>
    </w:tbl>
    <w:p w14:paraId="76EBD98E" w14:textId="77777777" w:rsidR="00FF5564" w:rsidRPr="00B249FC" w:rsidRDefault="00FF5564" w:rsidP="00FF5564">
      <w:pPr>
        <w:tabs>
          <w:tab w:val="left" w:pos="709"/>
        </w:tabs>
        <w:autoSpaceDE w:val="0"/>
        <w:autoSpaceDN w:val="0"/>
        <w:adjustRightInd w:val="0"/>
        <w:ind w:right="993"/>
        <w:jc w:val="left"/>
        <w:rPr>
          <w:sz w:val="22"/>
          <w:szCs w:val="22"/>
        </w:rPr>
      </w:pPr>
    </w:p>
    <w:p w14:paraId="51061B97" w14:textId="77777777" w:rsidR="00FF5564" w:rsidRPr="00B249FC" w:rsidRDefault="00FF5564" w:rsidP="00FF5564">
      <w:pPr>
        <w:tabs>
          <w:tab w:val="left" w:pos="10348"/>
        </w:tabs>
        <w:autoSpaceDE w:val="0"/>
        <w:autoSpaceDN w:val="0"/>
        <w:adjustRightInd w:val="0"/>
        <w:ind w:right="993"/>
        <w:jc w:val="left"/>
        <w:rPr>
          <w:sz w:val="22"/>
          <w:szCs w:val="22"/>
        </w:rPr>
      </w:pPr>
      <w:r w:rsidRPr="00B249FC">
        <w:rPr>
          <w:sz w:val="22"/>
          <w:szCs w:val="22"/>
        </w:rPr>
        <w:tab/>
      </w:r>
    </w:p>
    <w:p w14:paraId="725D4532" w14:textId="77777777" w:rsidR="00FF5564" w:rsidRPr="00B249FC" w:rsidRDefault="00FF5564" w:rsidP="00FF5564">
      <w:pPr>
        <w:tabs>
          <w:tab w:val="left" w:pos="10348"/>
        </w:tabs>
        <w:autoSpaceDE w:val="0"/>
        <w:autoSpaceDN w:val="0"/>
        <w:adjustRightInd w:val="0"/>
        <w:ind w:right="993"/>
        <w:jc w:val="left"/>
        <w:rPr>
          <w:sz w:val="22"/>
          <w:szCs w:val="22"/>
        </w:rPr>
      </w:pPr>
    </w:p>
    <w:p w14:paraId="7F348B18" w14:textId="77777777" w:rsidR="00FF5564" w:rsidRPr="00B249FC" w:rsidRDefault="00FF5564" w:rsidP="00FF5564">
      <w:pPr>
        <w:tabs>
          <w:tab w:val="left" w:pos="709"/>
        </w:tabs>
        <w:autoSpaceDE w:val="0"/>
        <w:autoSpaceDN w:val="0"/>
        <w:adjustRightInd w:val="0"/>
        <w:ind w:right="993"/>
        <w:jc w:val="left"/>
        <w:rPr>
          <w:sz w:val="22"/>
          <w:szCs w:val="22"/>
        </w:rPr>
      </w:pPr>
      <w:r w:rsidRPr="00B249FC">
        <w:rPr>
          <w:sz w:val="22"/>
          <w:szCs w:val="22"/>
        </w:rPr>
        <w:t xml:space="preserve">totale attivo per ciascun anno dell’ultimo quinquennio: </w:t>
      </w:r>
      <w:r w:rsidRPr="00B249FC">
        <w:rPr>
          <w:sz w:val="22"/>
          <w:szCs w:val="22"/>
        </w:rPr>
        <w:tab/>
      </w:r>
    </w:p>
    <w:p w14:paraId="1DC90258" w14:textId="77777777" w:rsidR="00FF5564" w:rsidRPr="00B249FC" w:rsidRDefault="00FF5564" w:rsidP="00FF5564">
      <w:pPr>
        <w:tabs>
          <w:tab w:val="left" w:pos="709"/>
        </w:tabs>
        <w:autoSpaceDE w:val="0"/>
        <w:autoSpaceDN w:val="0"/>
        <w:adjustRightInd w:val="0"/>
        <w:ind w:right="993"/>
        <w:jc w:val="left"/>
        <w:rPr>
          <w:sz w:val="22"/>
          <w:szCs w:val="22"/>
        </w:rPr>
      </w:pPr>
    </w:p>
    <w:tbl>
      <w:tblPr>
        <w:tblStyle w:val="Grigliatabella1"/>
        <w:tblW w:w="0" w:type="auto"/>
        <w:tblLook w:val="04A0" w:firstRow="1" w:lastRow="0" w:firstColumn="1" w:lastColumn="0" w:noHBand="0" w:noVBand="1"/>
      </w:tblPr>
      <w:tblGrid>
        <w:gridCol w:w="2407"/>
        <w:gridCol w:w="2407"/>
        <w:gridCol w:w="2407"/>
        <w:gridCol w:w="2407"/>
      </w:tblGrid>
      <w:tr w:rsidR="00FF5564" w:rsidRPr="00B249FC" w14:paraId="6015FCCD" w14:textId="77777777" w:rsidTr="00192909">
        <w:tc>
          <w:tcPr>
            <w:tcW w:w="2407" w:type="dxa"/>
          </w:tcPr>
          <w:p w14:paraId="436BAFBA"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15415089"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05BB42B5"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7BFAD04C" w14:textId="77777777" w:rsidR="00FF5564" w:rsidRPr="00B249FC" w:rsidRDefault="00FF5564" w:rsidP="00FF5564">
            <w:pPr>
              <w:tabs>
                <w:tab w:val="left" w:pos="709"/>
              </w:tabs>
              <w:autoSpaceDE w:val="0"/>
              <w:autoSpaceDN w:val="0"/>
              <w:adjustRightInd w:val="0"/>
              <w:ind w:right="993"/>
              <w:jc w:val="left"/>
              <w:rPr>
                <w:sz w:val="22"/>
                <w:szCs w:val="22"/>
              </w:rPr>
            </w:pPr>
          </w:p>
        </w:tc>
      </w:tr>
    </w:tbl>
    <w:p w14:paraId="469034CA" w14:textId="77777777" w:rsidR="00FF5564" w:rsidRPr="00B249FC" w:rsidRDefault="00FF5564" w:rsidP="00FF5564">
      <w:pPr>
        <w:tabs>
          <w:tab w:val="left" w:pos="10348"/>
        </w:tabs>
        <w:autoSpaceDE w:val="0"/>
        <w:autoSpaceDN w:val="0"/>
        <w:adjustRightInd w:val="0"/>
        <w:ind w:right="993"/>
        <w:jc w:val="left"/>
        <w:rPr>
          <w:sz w:val="22"/>
          <w:szCs w:val="22"/>
        </w:rPr>
      </w:pPr>
    </w:p>
    <w:p w14:paraId="25460DF0" w14:textId="77777777" w:rsidR="00FF5564" w:rsidRPr="00B249FC" w:rsidRDefault="00FF5564" w:rsidP="00FF5564">
      <w:pPr>
        <w:tabs>
          <w:tab w:val="left" w:pos="10348"/>
        </w:tabs>
        <w:autoSpaceDE w:val="0"/>
        <w:autoSpaceDN w:val="0"/>
        <w:adjustRightInd w:val="0"/>
        <w:ind w:right="993"/>
        <w:jc w:val="left"/>
        <w:rPr>
          <w:sz w:val="22"/>
          <w:szCs w:val="22"/>
        </w:rPr>
      </w:pPr>
      <w:r w:rsidRPr="00B249FC">
        <w:rPr>
          <w:sz w:val="22"/>
          <w:szCs w:val="22"/>
        </w:rPr>
        <w:t>i relativi punteggi assegnati per ciascun esercizio sono i seguenti:</w:t>
      </w:r>
    </w:p>
    <w:p w14:paraId="0B9180E4" w14:textId="77777777" w:rsidR="00FF5564" w:rsidRPr="00B249FC" w:rsidRDefault="00FF5564" w:rsidP="00FF5564">
      <w:pPr>
        <w:tabs>
          <w:tab w:val="left" w:pos="10348"/>
        </w:tabs>
        <w:autoSpaceDE w:val="0"/>
        <w:autoSpaceDN w:val="0"/>
        <w:adjustRightInd w:val="0"/>
        <w:ind w:right="993"/>
        <w:jc w:val="left"/>
        <w:rPr>
          <w:sz w:val="22"/>
          <w:szCs w:val="22"/>
        </w:rPr>
      </w:pPr>
    </w:p>
    <w:p w14:paraId="680A4FFE" w14:textId="77777777" w:rsidR="00FF5564" w:rsidRPr="00B249FC" w:rsidRDefault="00FF5564" w:rsidP="00FF5564">
      <w:pPr>
        <w:numPr>
          <w:ilvl w:val="0"/>
          <w:numId w:val="18"/>
        </w:numPr>
        <w:tabs>
          <w:tab w:val="left" w:pos="10348"/>
        </w:tabs>
        <w:autoSpaceDE w:val="0"/>
        <w:autoSpaceDN w:val="0"/>
        <w:adjustRightInd w:val="0"/>
        <w:ind w:right="993"/>
        <w:contextualSpacing/>
        <w:jc w:val="left"/>
        <w:rPr>
          <w:sz w:val="22"/>
          <w:szCs w:val="22"/>
        </w:rPr>
      </w:pPr>
      <w:r w:rsidRPr="00B249FC">
        <w:rPr>
          <w:sz w:val="22"/>
          <w:szCs w:val="22"/>
        </w:rPr>
        <w:t>&gt;o= 25% (Ottimo) punti 10</w:t>
      </w:r>
    </w:p>
    <w:p w14:paraId="6EABA0B5" w14:textId="77777777" w:rsidR="00FF5564" w:rsidRPr="00B249FC" w:rsidRDefault="00FF5564" w:rsidP="00FF5564">
      <w:pPr>
        <w:numPr>
          <w:ilvl w:val="0"/>
          <w:numId w:val="18"/>
        </w:numPr>
        <w:tabs>
          <w:tab w:val="left" w:pos="10348"/>
        </w:tabs>
        <w:autoSpaceDE w:val="0"/>
        <w:autoSpaceDN w:val="0"/>
        <w:adjustRightInd w:val="0"/>
        <w:ind w:right="993"/>
        <w:contextualSpacing/>
        <w:jc w:val="left"/>
        <w:rPr>
          <w:sz w:val="22"/>
          <w:szCs w:val="22"/>
        </w:rPr>
      </w:pPr>
      <w:r w:rsidRPr="00B249FC">
        <w:rPr>
          <w:sz w:val="22"/>
          <w:szCs w:val="22"/>
        </w:rPr>
        <w:t>&gt; o = 15% E fino 24% (Buono) punti 8</w:t>
      </w:r>
    </w:p>
    <w:p w14:paraId="49412D00" w14:textId="77777777" w:rsidR="00FF5564" w:rsidRPr="00B249FC" w:rsidRDefault="00FF5564" w:rsidP="00FF5564">
      <w:pPr>
        <w:numPr>
          <w:ilvl w:val="0"/>
          <w:numId w:val="18"/>
        </w:numPr>
        <w:tabs>
          <w:tab w:val="left" w:pos="10348"/>
        </w:tabs>
        <w:autoSpaceDE w:val="0"/>
        <w:autoSpaceDN w:val="0"/>
        <w:adjustRightInd w:val="0"/>
        <w:ind w:right="993"/>
        <w:contextualSpacing/>
        <w:jc w:val="left"/>
        <w:rPr>
          <w:sz w:val="22"/>
          <w:szCs w:val="22"/>
        </w:rPr>
      </w:pPr>
      <w:r w:rsidRPr="00B249FC">
        <w:rPr>
          <w:sz w:val="22"/>
          <w:szCs w:val="22"/>
        </w:rPr>
        <w:lastRenderedPageBreak/>
        <w:t>&gt; o = 8% e fino a14% (Sufficiente ) punti 6</w:t>
      </w:r>
    </w:p>
    <w:p w14:paraId="64682C8B" w14:textId="77777777" w:rsidR="00FF5564" w:rsidRPr="00B249FC" w:rsidRDefault="00FF5564" w:rsidP="00FF5564">
      <w:pPr>
        <w:numPr>
          <w:ilvl w:val="0"/>
          <w:numId w:val="18"/>
        </w:numPr>
        <w:tabs>
          <w:tab w:val="left" w:pos="10348"/>
        </w:tabs>
        <w:autoSpaceDE w:val="0"/>
        <w:autoSpaceDN w:val="0"/>
        <w:adjustRightInd w:val="0"/>
        <w:ind w:right="993"/>
        <w:contextualSpacing/>
        <w:jc w:val="left"/>
        <w:rPr>
          <w:sz w:val="22"/>
          <w:szCs w:val="22"/>
        </w:rPr>
      </w:pPr>
      <w:r w:rsidRPr="00B249FC">
        <w:rPr>
          <w:sz w:val="22"/>
          <w:szCs w:val="22"/>
        </w:rPr>
        <w:t>&lt; 8%(Critico)  punti 0</w:t>
      </w:r>
    </w:p>
    <w:p w14:paraId="0B81BEA5" w14:textId="77777777" w:rsidR="00FF5564" w:rsidRPr="00B249FC" w:rsidRDefault="00FF5564" w:rsidP="00FF5564">
      <w:pPr>
        <w:tabs>
          <w:tab w:val="left" w:pos="10348"/>
        </w:tabs>
        <w:autoSpaceDE w:val="0"/>
        <w:autoSpaceDN w:val="0"/>
        <w:adjustRightInd w:val="0"/>
        <w:ind w:right="993"/>
        <w:jc w:val="left"/>
        <w:rPr>
          <w:sz w:val="22"/>
          <w:szCs w:val="22"/>
        </w:rPr>
      </w:pPr>
    </w:p>
    <w:p w14:paraId="0B7B73DF" w14:textId="77777777" w:rsidR="00FF5564" w:rsidRPr="00B249FC" w:rsidRDefault="00FF5564" w:rsidP="00FF5564">
      <w:pPr>
        <w:tabs>
          <w:tab w:val="left" w:pos="10348"/>
        </w:tabs>
        <w:autoSpaceDE w:val="0"/>
        <w:autoSpaceDN w:val="0"/>
        <w:adjustRightInd w:val="0"/>
        <w:ind w:right="993"/>
        <w:jc w:val="left"/>
        <w:rPr>
          <w:sz w:val="22"/>
          <w:szCs w:val="22"/>
        </w:rPr>
      </w:pPr>
    </w:p>
    <w:p w14:paraId="1A18E0C5" w14:textId="77777777" w:rsidR="00FF5564" w:rsidRPr="00B249FC" w:rsidRDefault="00FF5564" w:rsidP="00FF5564">
      <w:pPr>
        <w:tabs>
          <w:tab w:val="left" w:pos="10348"/>
        </w:tabs>
        <w:autoSpaceDE w:val="0"/>
        <w:autoSpaceDN w:val="0"/>
        <w:adjustRightInd w:val="0"/>
        <w:ind w:right="993"/>
        <w:rPr>
          <w:sz w:val="22"/>
          <w:szCs w:val="22"/>
        </w:rPr>
      </w:pPr>
    </w:p>
    <w:p w14:paraId="4773A63B" w14:textId="77777777" w:rsidR="00FF5564" w:rsidRPr="00B249FC" w:rsidRDefault="00FF5564" w:rsidP="00FF5564">
      <w:pPr>
        <w:tabs>
          <w:tab w:val="left" w:pos="10348"/>
        </w:tabs>
        <w:autoSpaceDE w:val="0"/>
        <w:autoSpaceDN w:val="0"/>
        <w:adjustRightInd w:val="0"/>
        <w:ind w:right="993"/>
        <w:rPr>
          <w:sz w:val="22"/>
          <w:szCs w:val="22"/>
        </w:rPr>
      </w:pPr>
      <w:r w:rsidRPr="00B249FC">
        <w:rPr>
          <w:sz w:val="22"/>
          <w:szCs w:val="22"/>
        </w:rPr>
        <w:t>punteggio per ciascun anno</w:t>
      </w:r>
    </w:p>
    <w:tbl>
      <w:tblPr>
        <w:tblStyle w:val="Grigliatabella1"/>
        <w:tblW w:w="0" w:type="auto"/>
        <w:tblLook w:val="04A0" w:firstRow="1" w:lastRow="0" w:firstColumn="1" w:lastColumn="0" w:noHBand="0" w:noVBand="1"/>
      </w:tblPr>
      <w:tblGrid>
        <w:gridCol w:w="2407"/>
        <w:gridCol w:w="2407"/>
        <w:gridCol w:w="2407"/>
        <w:gridCol w:w="2407"/>
      </w:tblGrid>
      <w:tr w:rsidR="00FF5564" w:rsidRPr="00B249FC" w14:paraId="7E8CB7CB" w14:textId="77777777" w:rsidTr="00192909">
        <w:tc>
          <w:tcPr>
            <w:tcW w:w="2407" w:type="dxa"/>
          </w:tcPr>
          <w:p w14:paraId="3ABCF5E8"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7E32A244"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7787F480"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35BBBE9F" w14:textId="77777777" w:rsidR="00FF5564" w:rsidRPr="00B249FC" w:rsidRDefault="00FF5564" w:rsidP="00FF5564">
            <w:pPr>
              <w:tabs>
                <w:tab w:val="left" w:pos="709"/>
              </w:tabs>
              <w:autoSpaceDE w:val="0"/>
              <w:autoSpaceDN w:val="0"/>
              <w:adjustRightInd w:val="0"/>
              <w:ind w:right="993"/>
              <w:jc w:val="left"/>
              <w:rPr>
                <w:sz w:val="22"/>
                <w:szCs w:val="22"/>
              </w:rPr>
            </w:pPr>
          </w:p>
        </w:tc>
      </w:tr>
    </w:tbl>
    <w:p w14:paraId="7773E55F" w14:textId="77777777" w:rsidR="00FF5564" w:rsidRPr="00B249FC" w:rsidRDefault="00FF5564" w:rsidP="00FF5564">
      <w:pPr>
        <w:tabs>
          <w:tab w:val="left" w:pos="10348"/>
        </w:tabs>
        <w:autoSpaceDE w:val="0"/>
        <w:autoSpaceDN w:val="0"/>
        <w:adjustRightInd w:val="0"/>
        <w:ind w:right="993"/>
        <w:rPr>
          <w:sz w:val="22"/>
          <w:szCs w:val="22"/>
        </w:rPr>
      </w:pPr>
    </w:p>
    <w:p w14:paraId="34336CD1" w14:textId="77777777" w:rsidR="00FF5564" w:rsidRPr="00B249FC" w:rsidRDefault="00FF5564" w:rsidP="00FF5564">
      <w:pPr>
        <w:tabs>
          <w:tab w:val="left" w:pos="10348"/>
        </w:tabs>
        <w:autoSpaceDE w:val="0"/>
        <w:autoSpaceDN w:val="0"/>
        <w:adjustRightInd w:val="0"/>
        <w:ind w:right="993"/>
        <w:rPr>
          <w:sz w:val="22"/>
          <w:szCs w:val="22"/>
        </w:rPr>
      </w:pPr>
    </w:p>
    <w:p w14:paraId="33E258C8" w14:textId="77777777" w:rsidR="00FF5564" w:rsidRPr="00B249FC" w:rsidRDefault="00FF5564" w:rsidP="00FF5564">
      <w:pPr>
        <w:tabs>
          <w:tab w:val="left" w:pos="9639"/>
        </w:tabs>
        <w:autoSpaceDE w:val="0"/>
        <w:autoSpaceDN w:val="0"/>
        <w:adjustRightInd w:val="0"/>
        <w:ind w:right="-1"/>
        <w:jc w:val="left"/>
        <w:rPr>
          <w:sz w:val="22"/>
          <w:szCs w:val="22"/>
        </w:rPr>
      </w:pPr>
      <w:r w:rsidRPr="00B249FC">
        <w:rPr>
          <w:sz w:val="22"/>
          <w:szCs w:val="22"/>
        </w:rPr>
        <w:t>il punteggio finale sarà dato dalla media dei punti attribuiti per ogni anno del quinquennio</w:t>
      </w:r>
      <w:r w:rsidRPr="00B249FC">
        <w:rPr>
          <w:strike/>
          <w:sz w:val="22"/>
          <w:szCs w:val="22"/>
        </w:rPr>
        <w:t>/</w:t>
      </w:r>
      <w:r w:rsidRPr="00B249FC">
        <w:rPr>
          <w:sz w:val="22"/>
          <w:szCs w:val="22"/>
        </w:rPr>
        <w:t xml:space="preserve"> considerato.</w:t>
      </w:r>
    </w:p>
    <w:p w14:paraId="0D74B5BE" w14:textId="77777777" w:rsidR="00FF5564" w:rsidRPr="00B249FC" w:rsidRDefault="00FF5564" w:rsidP="00FF5564">
      <w:pPr>
        <w:tabs>
          <w:tab w:val="left" w:pos="10348"/>
        </w:tabs>
        <w:autoSpaceDE w:val="0"/>
        <w:autoSpaceDN w:val="0"/>
        <w:adjustRightInd w:val="0"/>
        <w:ind w:right="993"/>
        <w:jc w:val="left"/>
        <w:rPr>
          <w:sz w:val="22"/>
          <w:szCs w:val="22"/>
        </w:rPr>
      </w:pPr>
    </w:p>
    <w:p w14:paraId="516CFFA2" w14:textId="77777777" w:rsidR="00FF5564" w:rsidRPr="00B249FC" w:rsidRDefault="00FF5564" w:rsidP="00FF5564">
      <w:pPr>
        <w:tabs>
          <w:tab w:val="left" w:pos="10348"/>
        </w:tabs>
        <w:autoSpaceDE w:val="0"/>
        <w:autoSpaceDN w:val="0"/>
        <w:adjustRightInd w:val="0"/>
        <w:ind w:right="993"/>
        <w:jc w:val="left"/>
        <w:rPr>
          <w:sz w:val="22"/>
          <w:szCs w:val="22"/>
        </w:rPr>
      </w:pPr>
    </w:p>
    <w:p w14:paraId="5D97B9E0" w14:textId="77777777" w:rsidR="00FF5564" w:rsidRPr="00B249FC" w:rsidRDefault="00FF5564" w:rsidP="00FF5564">
      <w:pPr>
        <w:numPr>
          <w:ilvl w:val="1"/>
          <w:numId w:val="17"/>
        </w:numPr>
        <w:tabs>
          <w:tab w:val="num" w:pos="709"/>
        </w:tabs>
        <w:spacing w:before="100" w:beforeAutospacing="1" w:after="100" w:afterAutospacing="1"/>
        <w:ind w:right="140"/>
        <w:contextualSpacing/>
        <w:jc w:val="left"/>
        <w:outlineLvl w:val="2"/>
        <w:rPr>
          <w:b/>
          <w:sz w:val="22"/>
          <w:szCs w:val="22"/>
        </w:rPr>
      </w:pPr>
      <w:bookmarkStart w:id="5" w:name="_Toc212148366"/>
      <w:r w:rsidRPr="00B249FC">
        <w:rPr>
          <w:b/>
          <w:sz w:val="22"/>
          <w:szCs w:val="22"/>
        </w:rPr>
        <w:t>AVER ESEGUITO NELL’ULTIMO DECENNIO LAVORI SECONDO LE SPECIFICHE CHE SEGUONO PUNTI 10</w:t>
      </w:r>
      <w:bookmarkEnd w:id="5"/>
    </w:p>
    <w:p w14:paraId="20C29FEB" w14:textId="77777777" w:rsidR="00FF5564" w:rsidRPr="00B249FC" w:rsidRDefault="00FF5564" w:rsidP="00FF5564">
      <w:pPr>
        <w:tabs>
          <w:tab w:val="left" w:pos="9639"/>
        </w:tabs>
        <w:autoSpaceDE w:val="0"/>
        <w:autoSpaceDN w:val="0"/>
        <w:adjustRightInd w:val="0"/>
        <w:ind w:right="-1"/>
        <w:rPr>
          <w:color w:val="000000"/>
          <w:sz w:val="22"/>
          <w:szCs w:val="22"/>
        </w:rPr>
      </w:pPr>
      <w:r w:rsidRPr="00B249FC">
        <w:rPr>
          <w:color w:val="000000"/>
          <w:sz w:val="22"/>
          <w:szCs w:val="22"/>
        </w:rPr>
        <w:t xml:space="preserve">Importo “complessivo” </w:t>
      </w:r>
      <w:r w:rsidRPr="00B249FC">
        <w:rPr>
          <w:color w:val="000000"/>
          <w:sz w:val="22"/>
          <w:szCs w:val="22"/>
          <w:u w:val="single"/>
        </w:rPr>
        <w:t>dei lavori di edilizia scolastica eseguiti direttamente, regolarmente</w:t>
      </w:r>
      <w:r w:rsidRPr="00B249FC">
        <w:rPr>
          <w:color w:val="000000"/>
          <w:sz w:val="22"/>
          <w:szCs w:val="22"/>
        </w:rPr>
        <w:t xml:space="preserve"> e con buon esito nell’ultimo decennio antecedente la pubblicazione dell’avviso nella Categoria Prevalente indicata dalla stazione appaltante, da dimostrarsi in fase di comprova con successiva presentazione dei Certificati di esecuzione lavori. Si ricorda infatti che solamente l’impresa che sia in possesso, al momento della presentazione della domanda, del CEL può dichiarare il possesso del requisito, poiché solo quell’impresa è in grado di comprovarlo. In ultimo, allora il requisito dell’esecuzione dei lavori coincide con quello del possesso del Certificato di esecuzione dei lavori” (cfr. Cons. di Stato, sez. V, 28 dicembre 2017, n. 6135, Tar Toscana, Sez. I, 27/ 04/ 2021, n. 602). </w:t>
      </w:r>
    </w:p>
    <w:p w14:paraId="657DB02B" w14:textId="77777777" w:rsidR="00FF5564" w:rsidRPr="00B249FC" w:rsidRDefault="00FF5564" w:rsidP="00FF5564">
      <w:pPr>
        <w:tabs>
          <w:tab w:val="left" w:pos="10348"/>
        </w:tabs>
        <w:autoSpaceDE w:val="0"/>
        <w:autoSpaceDN w:val="0"/>
        <w:adjustRightInd w:val="0"/>
        <w:ind w:right="993"/>
        <w:jc w:val="left"/>
        <w:rPr>
          <w:color w:val="000000"/>
          <w:sz w:val="22"/>
          <w:szCs w:val="22"/>
        </w:rPr>
      </w:pPr>
      <w:r w:rsidRPr="00B249FC">
        <w:rPr>
          <w:color w:val="000000"/>
          <w:sz w:val="22"/>
          <w:szCs w:val="22"/>
        </w:rPr>
        <w:t>I lavori da considerarsi sono:</w:t>
      </w:r>
    </w:p>
    <w:p w14:paraId="21DC4B7F" w14:textId="77777777" w:rsidR="00FF5564" w:rsidRPr="00B249FC" w:rsidRDefault="00FF5564" w:rsidP="00FF5564">
      <w:pPr>
        <w:tabs>
          <w:tab w:val="left" w:pos="10348"/>
        </w:tabs>
        <w:autoSpaceDE w:val="0"/>
        <w:autoSpaceDN w:val="0"/>
        <w:adjustRightInd w:val="0"/>
        <w:ind w:right="993"/>
        <w:jc w:val="left"/>
        <w:rPr>
          <w:sz w:val="22"/>
          <w:szCs w:val="22"/>
        </w:rPr>
      </w:pPr>
      <w:r w:rsidRPr="00B249FC">
        <w:rPr>
          <w:sz w:val="22"/>
          <w:szCs w:val="22"/>
        </w:rPr>
        <w:t>a.      Importo minimo 3.000.000 in OG1</w:t>
      </w:r>
    </w:p>
    <w:p w14:paraId="1B4913DE" w14:textId="77777777" w:rsidR="00FF5564" w:rsidRPr="00B249FC" w:rsidRDefault="00FF5564" w:rsidP="00FF5564">
      <w:pPr>
        <w:tabs>
          <w:tab w:val="left" w:pos="9639"/>
        </w:tabs>
        <w:autoSpaceDE w:val="0"/>
        <w:autoSpaceDN w:val="0"/>
        <w:adjustRightInd w:val="0"/>
        <w:ind w:right="-1"/>
        <w:jc w:val="left"/>
        <w:rPr>
          <w:b/>
          <w:bCs/>
          <w:sz w:val="22"/>
          <w:szCs w:val="22"/>
        </w:rPr>
      </w:pPr>
      <w:r w:rsidRPr="00B249FC">
        <w:rPr>
          <w:color w:val="000000"/>
          <w:sz w:val="22"/>
          <w:szCs w:val="22"/>
        </w:rPr>
        <w:t xml:space="preserve">b.      Cantieri in cui il riscorso al subappalto </w:t>
      </w:r>
      <w:r w:rsidRPr="00B249FC">
        <w:rPr>
          <w:sz w:val="22"/>
          <w:szCs w:val="22"/>
        </w:rPr>
        <w:t>appalto</w:t>
      </w:r>
      <w:r w:rsidRPr="00B249FC">
        <w:rPr>
          <w:color w:val="000000"/>
          <w:sz w:val="22"/>
          <w:szCs w:val="22"/>
        </w:rPr>
        <w:t>/subaffidamento sia stato cumulativamente, inferiore al 10% del valore del contratto</w:t>
      </w:r>
    </w:p>
    <w:p w14:paraId="5D8BDF1F" w14:textId="77777777" w:rsidR="00FF5564" w:rsidRPr="00B249FC" w:rsidRDefault="00FF5564" w:rsidP="00FF5564">
      <w:pPr>
        <w:tabs>
          <w:tab w:val="left" w:pos="10348"/>
        </w:tabs>
        <w:autoSpaceDE w:val="0"/>
        <w:autoSpaceDN w:val="0"/>
        <w:adjustRightInd w:val="0"/>
        <w:ind w:right="993"/>
        <w:jc w:val="left"/>
        <w:rPr>
          <w:b/>
          <w:bCs/>
          <w:sz w:val="22"/>
          <w:szCs w:val="22"/>
        </w:rPr>
      </w:pPr>
    </w:p>
    <w:tbl>
      <w:tblPr>
        <w:tblStyle w:val="Grigliatabella1"/>
        <w:tblW w:w="0" w:type="auto"/>
        <w:tblLook w:val="04A0" w:firstRow="1" w:lastRow="0" w:firstColumn="1" w:lastColumn="0" w:noHBand="0" w:noVBand="1"/>
      </w:tblPr>
      <w:tblGrid>
        <w:gridCol w:w="4390"/>
        <w:gridCol w:w="5238"/>
      </w:tblGrid>
      <w:tr w:rsidR="00FF5564" w:rsidRPr="00B249FC" w14:paraId="57999739" w14:textId="77777777" w:rsidTr="00192909">
        <w:tc>
          <w:tcPr>
            <w:tcW w:w="4390" w:type="dxa"/>
          </w:tcPr>
          <w:p w14:paraId="59FBA04C"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Oggetto intervento</w:t>
            </w:r>
          </w:p>
        </w:tc>
        <w:tc>
          <w:tcPr>
            <w:tcW w:w="5238" w:type="dxa"/>
          </w:tcPr>
          <w:p w14:paraId="25415D00"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5F65D25E" w14:textId="77777777" w:rsidTr="00192909">
        <w:tc>
          <w:tcPr>
            <w:tcW w:w="4390" w:type="dxa"/>
          </w:tcPr>
          <w:p w14:paraId="3A4B57D3"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Ente committente</w:t>
            </w:r>
          </w:p>
        </w:tc>
        <w:tc>
          <w:tcPr>
            <w:tcW w:w="5238" w:type="dxa"/>
          </w:tcPr>
          <w:p w14:paraId="777505A0"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648BB131" w14:textId="77777777" w:rsidTr="00192909">
        <w:tc>
          <w:tcPr>
            <w:tcW w:w="4390" w:type="dxa"/>
          </w:tcPr>
          <w:p w14:paraId="60445B1B" w14:textId="77777777" w:rsidR="00FF5564" w:rsidRPr="00B249FC" w:rsidRDefault="00FF5564" w:rsidP="00FF5564">
            <w:pPr>
              <w:tabs>
                <w:tab w:val="left" w:pos="10348"/>
              </w:tabs>
              <w:autoSpaceDE w:val="0"/>
              <w:autoSpaceDN w:val="0"/>
              <w:adjustRightInd w:val="0"/>
              <w:ind w:right="993"/>
              <w:jc w:val="left"/>
              <w:rPr>
                <w:b/>
                <w:bCs/>
                <w:sz w:val="22"/>
                <w:szCs w:val="22"/>
              </w:rPr>
            </w:pPr>
            <w:proofErr w:type="spellStart"/>
            <w:r w:rsidRPr="00B249FC">
              <w:rPr>
                <w:b/>
                <w:bCs/>
                <w:sz w:val="22"/>
                <w:szCs w:val="22"/>
              </w:rPr>
              <w:t>Cig</w:t>
            </w:r>
            <w:proofErr w:type="spellEnd"/>
          </w:p>
        </w:tc>
        <w:tc>
          <w:tcPr>
            <w:tcW w:w="5238" w:type="dxa"/>
          </w:tcPr>
          <w:p w14:paraId="3967F76C"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3EA0F4E0" w14:textId="77777777" w:rsidTr="00192909">
        <w:tc>
          <w:tcPr>
            <w:tcW w:w="4390" w:type="dxa"/>
          </w:tcPr>
          <w:p w14:paraId="5E197F2A"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Cup</w:t>
            </w:r>
          </w:p>
        </w:tc>
        <w:tc>
          <w:tcPr>
            <w:tcW w:w="5238" w:type="dxa"/>
          </w:tcPr>
          <w:p w14:paraId="13304A59"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663A772D" w14:textId="77777777" w:rsidTr="00192909">
        <w:tc>
          <w:tcPr>
            <w:tcW w:w="4390" w:type="dxa"/>
          </w:tcPr>
          <w:p w14:paraId="3FDF0639"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 xml:space="preserve">Importo lavori </w:t>
            </w:r>
          </w:p>
        </w:tc>
        <w:tc>
          <w:tcPr>
            <w:tcW w:w="5238" w:type="dxa"/>
          </w:tcPr>
          <w:p w14:paraId="69FE922B"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2C7C123A" w14:textId="77777777" w:rsidTr="00192909">
        <w:tc>
          <w:tcPr>
            <w:tcW w:w="4390" w:type="dxa"/>
          </w:tcPr>
          <w:p w14:paraId="6BFAE757"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 xml:space="preserve">eseguiti direttamente </w:t>
            </w:r>
            <w:r w:rsidRPr="00B249FC">
              <w:rPr>
                <w:color w:val="000000"/>
                <w:sz w:val="22"/>
                <w:szCs w:val="22"/>
                <w:u w:val="single"/>
              </w:rPr>
              <w:t>regolarmente</w:t>
            </w:r>
            <w:r w:rsidRPr="00B249FC">
              <w:rPr>
                <w:color w:val="000000"/>
                <w:sz w:val="22"/>
                <w:szCs w:val="22"/>
              </w:rPr>
              <w:t xml:space="preserve"> e con buon esito</w:t>
            </w:r>
          </w:p>
        </w:tc>
        <w:tc>
          <w:tcPr>
            <w:tcW w:w="5238" w:type="dxa"/>
          </w:tcPr>
          <w:p w14:paraId="1389E753"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5909567A" w14:textId="77777777" w:rsidTr="00192909">
        <w:tc>
          <w:tcPr>
            <w:tcW w:w="4390" w:type="dxa"/>
          </w:tcPr>
          <w:p w14:paraId="2ED401F4"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 xml:space="preserve">Quota di </w:t>
            </w:r>
            <w:r w:rsidRPr="00B249FC">
              <w:rPr>
                <w:color w:val="000000"/>
                <w:sz w:val="22"/>
                <w:szCs w:val="22"/>
              </w:rPr>
              <w:t xml:space="preserve">subappalto </w:t>
            </w:r>
            <w:r w:rsidRPr="00B249FC">
              <w:rPr>
                <w:sz w:val="22"/>
                <w:szCs w:val="22"/>
              </w:rPr>
              <w:t>appalto</w:t>
            </w:r>
            <w:r w:rsidRPr="00B249FC">
              <w:rPr>
                <w:color w:val="000000"/>
                <w:sz w:val="22"/>
                <w:szCs w:val="22"/>
              </w:rPr>
              <w:t>/subaffidamento a cui si è fatto ricorso nei lavori di cui all’oggetto in termini di % rispetto al valore del contratto</w:t>
            </w:r>
          </w:p>
        </w:tc>
        <w:tc>
          <w:tcPr>
            <w:tcW w:w="5238" w:type="dxa"/>
          </w:tcPr>
          <w:p w14:paraId="165BC10A"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495C4D62" w14:textId="77777777" w:rsidTr="00192909">
        <w:tc>
          <w:tcPr>
            <w:tcW w:w="4390" w:type="dxa"/>
          </w:tcPr>
          <w:p w14:paraId="564768DA"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RUP</w:t>
            </w:r>
          </w:p>
        </w:tc>
        <w:tc>
          <w:tcPr>
            <w:tcW w:w="5238" w:type="dxa"/>
          </w:tcPr>
          <w:p w14:paraId="0C8E4791"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3B42682F" w14:textId="77777777" w:rsidTr="00192909">
        <w:tc>
          <w:tcPr>
            <w:tcW w:w="4390" w:type="dxa"/>
          </w:tcPr>
          <w:p w14:paraId="75117BEB" w14:textId="77777777" w:rsidR="00FF5564" w:rsidRPr="00B249FC" w:rsidRDefault="00FF5564" w:rsidP="00FF5564">
            <w:pPr>
              <w:tabs>
                <w:tab w:val="left" w:pos="10348"/>
              </w:tabs>
              <w:autoSpaceDE w:val="0"/>
              <w:autoSpaceDN w:val="0"/>
              <w:adjustRightInd w:val="0"/>
              <w:ind w:right="993"/>
              <w:jc w:val="left"/>
              <w:rPr>
                <w:b/>
                <w:bCs/>
                <w:sz w:val="22"/>
                <w:szCs w:val="22"/>
              </w:rPr>
            </w:pPr>
            <w:proofErr w:type="spellStart"/>
            <w:r w:rsidRPr="00B249FC">
              <w:rPr>
                <w:b/>
                <w:bCs/>
                <w:sz w:val="22"/>
                <w:szCs w:val="22"/>
              </w:rPr>
              <w:t>pec</w:t>
            </w:r>
            <w:proofErr w:type="spellEnd"/>
            <w:r w:rsidRPr="00B249FC">
              <w:rPr>
                <w:b/>
                <w:bCs/>
                <w:sz w:val="22"/>
                <w:szCs w:val="22"/>
              </w:rPr>
              <w:t xml:space="preserve"> ente committente</w:t>
            </w:r>
          </w:p>
        </w:tc>
        <w:tc>
          <w:tcPr>
            <w:tcW w:w="5238" w:type="dxa"/>
          </w:tcPr>
          <w:p w14:paraId="3ACBE5FA"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5CB64709" w14:textId="77777777" w:rsidTr="00192909">
        <w:tc>
          <w:tcPr>
            <w:tcW w:w="4390" w:type="dxa"/>
          </w:tcPr>
          <w:p w14:paraId="7DA3AE09"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anno di inizio lavori</w:t>
            </w:r>
          </w:p>
        </w:tc>
        <w:tc>
          <w:tcPr>
            <w:tcW w:w="5238" w:type="dxa"/>
          </w:tcPr>
          <w:p w14:paraId="0B587CBE"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13351D71" w14:textId="77777777" w:rsidTr="00192909">
        <w:tc>
          <w:tcPr>
            <w:tcW w:w="4390" w:type="dxa"/>
          </w:tcPr>
          <w:p w14:paraId="57CFFF15"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anno di fine lavori</w:t>
            </w:r>
          </w:p>
        </w:tc>
        <w:tc>
          <w:tcPr>
            <w:tcW w:w="5238" w:type="dxa"/>
          </w:tcPr>
          <w:p w14:paraId="6179A829" w14:textId="77777777" w:rsidR="00FF5564" w:rsidRPr="00B249FC" w:rsidRDefault="00FF5564" w:rsidP="00FF5564">
            <w:pPr>
              <w:tabs>
                <w:tab w:val="left" w:pos="10348"/>
              </w:tabs>
              <w:autoSpaceDE w:val="0"/>
              <w:autoSpaceDN w:val="0"/>
              <w:adjustRightInd w:val="0"/>
              <w:ind w:right="993"/>
              <w:jc w:val="left"/>
              <w:rPr>
                <w:b/>
                <w:bCs/>
                <w:sz w:val="22"/>
                <w:szCs w:val="22"/>
              </w:rPr>
            </w:pPr>
          </w:p>
        </w:tc>
      </w:tr>
    </w:tbl>
    <w:p w14:paraId="77B724C8" w14:textId="77777777" w:rsidR="00FF5564" w:rsidRPr="00B249FC" w:rsidRDefault="00FF5564" w:rsidP="00FF5564">
      <w:pPr>
        <w:tabs>
          <w:tab w:val="left" w:pos="10348"/>
        </w:tabs>
        <w:autoSpaceDE w:val="0"/>
        <w:autoSpaceDN w:val="0"/>
        <w:adjustRightInd w:val="0"/>
        <w:ind w:right="993"/>
        <w:jc w:val="left"/>
        <w:rPr>
          <w:b/>
          <w:bCs/>
          <w:sz w:val="22"/>
          <w:szCs w:val="22"/>
        </w:rPr>
      </w:pPr>
    </w:p>
    <w:tbl>
      <w:tblPr>
        <w:tblStyle w:val="Grigliatabella1"/>
        <w:tblW w:w="0" w:type="auto"/>
        <w:tblLook w:val="04A0" w:firstRow="1" w:lastRow="0" w:firstColumn="1" w:lastColumn="0" w:noHBand="0" w:noVBand="1"/>
      </w:tblPr>
      <w:tblGrid>
        <w:gridCol w:w="4390"/>
        <w:gridCol w:w="5238"/>
      </w:tblGrid>
      <w:tr w:rsidR="00FF5564" w:rsidRPr="00B249FC" w14:paraId="52335AFD" w14:textId="77777777" w:rsidTr="00192909">
        <w:tc>
          <w:tcPr>
            <w:tcW w:w="4390" w:type="dxa"/>
          </w:tcPr>
          <w:p w14:paraId="480AF75B"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Oggetto intervento</w:t>
            </w:r>
          </w:p>
        </w:tc>
        <w:tc>
          <w:tcPr>
            <w:tcW w:w="5238" w:type="dxa"/>
          </w:tcPr>
          <w:p w14:paraId="67C02AB5"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1BEB6A88" w14:textId="77777777" w:rsidTr="00192909">
        <w:tc>
          <w:tcPr>
            <w:tcW w:w="4390" w:type="dxa"/>
          </w:tcPr>
          <w:p w14:paraId="173671B5"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Ente committente</w:t>
            </w:r>
          </w:p>
        </w:tc>
        <w:tc>
          <w:tcPr>
            <w:tcW w:w="5238" w:type="dxa"/>
          </w:tcPr>
          <w:p w14:paraId="1EB4DF68"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5C2DDACE" w14:textId="77777777" w:rsidTr="00192909">
        <w:tc>
          <w:tcPr>
            <w:tcW w:w="4390" w:type="dxa"/>
          </w:tcPr>
          <w:p w14:paraId="31629D67" w14:textId="77777777" w:rsidR="00FF5564" w:rsidRPr="00B249FC" w:rsidRDefault="00FF5564" w:rsidP="00FF5564">
            <w:pPr>
              <w:tabs>
                <w:tab w:val="left" w:pos="10348"/>
              </w:tabs>
              <w:autoSpaceDE w:val="0"/>
              <w:autoSpaceDN w:val="0"/>
              <w:adjustRightInd w:val="0"/>
              <w:ind w:right="993"/>
              <w:jc w:val="left"/>
              <w:rPr>
                <w:b/>
                <w:bCs/>
                <w:sz w:val="22"/>
                <w:szCs w:val="22"/>
              </w:rPr>
            </w:pPr>
            <w:proofErr w:type="spellStart"/>
            <w:r w:rsidRPr="00B249FC">
              <w:rPr>
                <w:b/>
                <w:bCs/>
                <w:sz w:val="22"/>
                <w:szCs w:val="22"/>
              </w:rPr>
              <w:t>Cig</w:t>
            </w:r>
            <w:proofErr w:type="spellEnd"/>
          </w:p>
        </w:tc>
        <w:tc>
          <w:tcPr>
            <w:tcW w:w="5238" w:type="dxa"/>
          </w:tcPr>
          <w:p w14:paraId="2F3D4286"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06CC5918" w14:textId="77777777" w:rsidTr="00192909">
        <w:tc>
          <w:tcPr>
            <w:tcW w:w="4390" w:type="dxa"/>
          </w:tcPr>
          <w:p w14:paraId="662FFFA7"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Cup</w:t>
            </w:r>
          </w:p>
        </w:tc>
        <w:tc>
          <w:tcPr>
            <w:tcW w:w="5238" w:type="dxa"/>
          </w:tcPr>
          <w:p w14:paraId="5A6F9C4F"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467E70F8" w14:textId="77777777" w:rsidTr="00192909">
        <w:tc>
          <w:tcPr>
            <w:tcW w:w="4390" w:type="dxa"/>
          </w:tcPr>
          <w:p w14:paraId="6882B1C0"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 xml:space="preserve">Importo lavori </w:t>
            </w:r>
          </w:p>
        </w:tc>
        <w:tc>
          <w:tcPr>
            <w:tcW w:w="5238" w:type="dxa"/>
          </w:tcPr>
          <w:p w14:paraId="78EA1040"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2B7C7E8D" w14:textId="77777777" w:rsidTr="00192909">
        <w:tc>
          <w:tcPr>
            <w:tcW w:w="4390" w:type="dxa"/>
          </w:tcPr>
          <w:p w14:paraId="7BC0AE89"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 xml:space="preserve">eseguiti direttamente </w:t>
            </w:r>
            <w:r w:rsidRPr="00B249FC">
              <w:rPr>
                <w:color w:val="000000"/>
                <w:sz w:val="22"/>
                <w:szCs w:val="22"/>
                <w:u w:val="single"/>
              </w:rPr>
              <w:t>regolarmente</w:t>
            </w:r>
            <w:r w:rsidRPr="00B249FC">
              <w:rPr>
                <w:color w:val="000000"/>
                <w:sz w:val="22"/>
                <w:szCs w:val="22"/>
              </w:rPr>
              <w:t xml:space="preserve"> e con buon esito</w:t>
            </w:r>
          </w:p>
        </w:tc>
        <w:tc>
          <w:tcPr>
            <w:tcW w:w="5238" w:type="dxa"/>
          </w:tcPr>
          <w:p w14:paraId="29F4B2CF"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182DDC69" w14:textId="77777777" w:rsidTr="00192909">
        <w:tc>
          <w:tcPr>
            <w:tcW w:w="4390" w:type="dxa"/>
          </w:tcPr>
          <w:p w14:paraId="620FA869"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 xml:space="preserve">Quota di </w:t>
            </w:r>
            <w:r w:rsidRPr="00B249FC">
              <w:rPr>
                <w:color w:val="000000"/>
                <w:sz w:val="22"/>
                <w:szCs w:val="22"/>
              </w:rPr>
              <w:t xml:space="preserve">subappalto </w:t>
            </w:r>
            <w:r w:rsidRPr="00B249FC">
              <w:rPr>
                <w:sz w:val="22"/>
                <w:szCs w:val="22"/>
              </w:rPr>
              <w:t>appalto</w:t>
            </w:r>
            <w:r w:rsidRPr="00B249FC">
              <w:rPr>
                <w:color w:val="000000"/>
                <w:sz w:val="22"/>
                <w:szCs w:val="22"/>
              </w:rPr>
              <w:t>/subaffidamento a cui si è fatto ricorso nei lavori di cui all’oggetto in termini di % rispetto al valore del contratto</w:t>
            </w:r>
          </w:p>
        </w:tc>
        <w:tc>
          <w:tcPr>
            <w:tcW w:w="5238" w:type="dxa"/>
          </w:tcPr>
          <w:p w14:paraId="0DBC9F09"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752D7498" w14:textId="77777777" w:rsidTr="00192909">
        <w:tc>
          <w:tcPr>
            <w:tcW w:w="4390" w:type="dxa"/>
          </w:tcPr>
          <w:p w14:paraId="326D6E34"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RUP</w:t>
            </w:r>
          </w:p>
        </w:tc>
        <w:tc>
          <w:tcPr>
            <w:tcW w:w="5238" w:type="dxa"/>
          </w:tcPr>
          <w:p w14:paraId="2B29945D"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24055C14" w14:textId="77777777" w:rsidTr="00192909">
        <w:tc>
          <w:tcPr>
            <w:tcW w:w="4390" w:type="dxa"/>
          </w:tcPr>
          <w:p w14:paraId="6BDEEFFD" w14:textId="77777777" w:rsidR="00FF5564" w:rsidRPr="00B249FC" w:rsidRDefault="00FF5564" w:rsidP="00FF5564">
            <w:pPr>
              <w:tabs>
                <w:tab w:val="left" w:pos="10348"/>
              </w:tabs>
              <w:autoSpaceDE w:val="0"/>
              <w:autoSpaceDN w:val="0"/>
              <w:adjustRightInd w:val="0"/>
              <w:ind w:right="993"/>
              <w:jc w:val="left"/>
              <w:rPr>
                <w:b/>
                <w:bCs/>
                <w:sz w:val="22"/>
                <w:szCs w:val="22"/>
              </w:rPr>
            </w:pPr>
            <w:proofErr w:type="spellStart"/>
            <w:r w:rsidRPr="00B249FC">
              <w:rPr>
                <w:b/>
                <w:bCs/>
                <w:sz w:val="22"/>
                <w:szCs w:val="22"/>
              </w:rPr>
              <w:lastRenderedPageBreak/>
              <w:t>pec</w:t>
            </w:r>
            <w:proofErr w:type="spellEnd"/>
            <w:r w:rsidRPr="00B249FC">
              <w:rPr>
                <w:b/>
                <w:bCs/>
                <w:sz w:val="22"/>
                <w:szCs w:val="22"/>
              </w:rPr>
              <w:t xml:space="preserve"> ente committente</w:t>
            </w:r>
          </w:p>
        </w:tc>
        <w:tc>
          <w:tcPr>
            <w:tcW w:w="5238" w:type="dxa"/>
          </w:tcPr>
          <w:p w14:paraId="62A9B804"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22B17990" w14:textId="77777777" w:rsidTr="00192909">
        <w:tc>
          <w:tcPr>
            <w:tcW w:w="4390" w:type="dxa"/>
          </w:tcPr>
          <w:p w14:paraId="7CAA30F2"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anno di inizio lavori</w:t>
            </w:r>
          </w:p>
        </w:tc>
        <w:tc>
          <w:tcPr>
            <w:tcW w:w="5238" w:type="dxa"/>
          </w:tcPr>
          <w:p w14:paraId="2824B145"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14EFC560" w14:textId="77777777" w:rsidTr="00192909">
        <w:tc>
          <w:tcPr>
            <w:tcW w:w="4390" w:type="dxa"/>
          </w:tcPr>
          <w:p w14:paraId="0D914675"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anno di fine lavori</w:t>
            </w:r>
          </w:p>
        </w:tc>
        <w:tc>
          <w:tcPr>
            <w:tcW w:w="5238" w:type="dxa"/>
          </w:tcPr>
          <w:p w14:paraId="1948B260" w14:textId="77777777" w:rsidR="00FF5564" w:rsidRPr="00B249FC" w:rsidRDefault="00FF5564" w:rsidP="00FF5564">
            <w:pPr>
              <w:tabs>
                <w:tab w:val="left" w:pos="10348"/>
              </w:tabs>
              <w:autoSpaceDE w:val="0"/>
              <w:autoSpaceDN w:val="0"/>
              <w:adjustRightInd w:val="0"/>
              <w:ind w:right="993"/>
              <w:jc w:val="left"/>
              <w:rPr>
                <w:b/>
                <w:bCs/>
                <w:sz w:val="22"/>
                <w:szCs w:val="22"/>
              </w:rPr>
            </w:pPr>
          </w:p>
        </w:tc>
      </w:tr>
    </w:tbl>
    <w:p w14:paraId="4D73A5B4" w14:textId="77777777" w:rsidR="00FF5564" w:rsidRPr="00B249FC" w:rsidRDefault="00FF5564" w:rsidP="00FF5564">
      <w:pPr>
        <w:tabs>
          <w:tab w:val="left" w:pos="10348"/>
        </w:tabs>
        <w:autoSpaceDE w:val="0"/>
        <w:autoSpaceDN w:val="0"/>
        <w:adjustRightInd w:val="0"/>
        <w:ind w:right="993"/>
        <w:jc w:val="left"/>
        <w:rPr>
          <w:b/>
          <w:bCs/>
          <w:sz w:val="22"/>
          <w:szCs w:val="22"/>
        </w:rPr>
      </w:pPr>
    </w:p>
    <w:tbl>
      <w:tblPr>
        <w:tblStyle w:val="Grigliatabella1"/>
        <w:tblW w:w="0" w:type="auto"/>
        <w:tblLook w:val="04A0" w:firstRow="1" w:lastRow="0" w:firstColumn="1" w:lastColumn="0" w:noHBand="0" w:noVBand="1"/>
      </w:tblPr>
      <w:tblGrid>
        <w:gridCol w:w="4390"/>
        <w:gridCol w:w="5238"/>
      </w:tblGrid>
      <w:tr w:rsidR="00FF5564" w:rsidRPr="00B249FC" w14:paraId="12CCEBE6" w14:textId="77777777" w:rsidTr="00192909">
        <w:tc>
          <w:tcPr>
            <w:tcW w:w="4390" w:type="dxa"/>
          </w:tcPr>
          <w:p w14:paraId="68A8BC36"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Oggetto intervento</w:t>
            </w:r>
          </w:p>
        </w:tc>
        <w:tc>
          <w:tcPr>
            <w:tcW w:w="5238" w:type="dxa"/>
          </w:tcPr>
          <w:p w14:paraId="2C494AF2"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4A10FCA3" w14:textId="77777777" w:rsidTr="00192909">
        <w:tc>
          <w:tcPr>
            <w:tcW w:w="4390" w:type="dxa"/>
          </w:tcPr>
          <w:p w14:paraId="5A82A30E"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Ente committente</w:t>
            </w:r>
          </w:p>
        </w:tc>
        <w:tc>
          <w:tcPr>
            <w:tcW w:w="5238" w:type="dxa"/>
          </w:tcPr>
          <w:p w14:paraId="60B63B62"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546EE929" w14:textId="77777777" w:rsidTr="00192909">
        <w:tc>
          <w:tcPr>
            <w:tcW w:w="4390" w:type="dxa"/>
          </w:tcPr>
          <w:p w14:paraId="08B8D17C" w14:textId="77777777" w:rsidR="00FF5564" w:rsidRPr="00B249FC" w:rsidRDefault="00FF5564" w:rsidP="00FF5564">
            <w:pPr>
              <w:tabs>
                <w:tab w:val="left" w:pos="10348"/>
              </w:tabs>
              <w:autoSpaceDE w:val="0"/>
              <w:autoSpaceDN w:val="0"/>
              <w:adjustRightInd w:val="0"/>
              <w:ind w:right="993"/>
              <w:jc w:val="left"/>
              <w:rPr>
                <w:b/>
                <w:bCs/>
                <w:sz w:val="22"/>
                <w:szCs w:val="22"/>
              </w:rPr>
            </w:pPr>
            <w:proofErr w:type="spellStart"/>
            <w:r w:rsidRPr="00B249FC">
              <w:rPr>
                <w:b/>
                <w:bCs/>
                <w:sz w:val="22"/>
                <w:szCs w:val="22"/>
              </w:rPr>
              <w:t>Cig</w:t>
            </w:r>
            <w:proofErr w:type="spellEnd"/>
          </w:p>
        </w:tc>
        <w:tc>
          <w:tcPr>
            <w:tcW w:w="5238" w:type="dxa"/>
          </w:tcPr>
          <w:p w14:paraId="35493479"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3C9623EE" w14:textId="77777777" w:rsidTr="00192909">
        <w:tc>
          <w:tcPr>
            <w:tcW w:w="4390" w:type="dxa"/>
          </w:tcPr>
          <w:p w14:paraId="3DF3B69E"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Cup</w:t>
            </w:r>
          </w:p>
        </w:tc>
        <w:tc>
          <w:tcPr>
            <w:tcW w:w="5238" w:type="dxa"/>
          </w:tcPr>
          <w:p w14:paraId="49B19461"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6E9A7679" w14:textId="77777777" w:rsidTr="00192909">
        <w:tc>
          <w:tcPr>
            <w:tcW w:w="4390" w:type="dxa"/>
          </w:tcPr>
          <w:p w14:paraId="66ED415E"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 xml:space="preserve">Importo lavori </w:t>
            </w:r>
          </w:p>
        </w:tc>
        <w:tc>
          <w:tcPr>
            <w:tcW w:w="5238" w:type="dxa"/>
          </w:tcPr>
          <w:p w14:paraId="36F1A02C"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223C7296" w14:textId="77777777" w:rsidTr="00192909">
        <w:tc>
          <w:tcPr>
            <w:tcW w:w="4390" w:type="dxa"/>
          </w:tcPr>
          <w:p w14:paraId="36BFEC87"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 xml:space="preserve">eseguiti direttamente </w:t>
            </w:r>
            <w:r w:rsidRPr="00B249FC">
              <w:rPr>
                <w:color w:val="000000"/>
                <w:sz w:val="22"/>
                <w:szCs w:val="22"/>
                <w:u w:val="single"/>
              </w:rPr>
              <w:t>regolarmente</w:t>
            </w:r>
            <w:r w:rsidRPr="00B249FC">
              <w:rPr>
                <w:color w:val="000000"/>
                <w:sz w:val="22"/>
                <w:szCs w:val="22"/>
              </w:rPr>
              <w:t xml:space="preserve"> e con buon esito</w:t>
            </w:r>
          </w:p>
        </w:tc>
        <w:tc>
          <w:tcPr>
            <w:tcW w:w="5238" w:type="dxa"/>
          </w:tcPr>
          <w:p w14:paraId="7BE1D885"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001094D9" w14:textId="77777777" w:rsidTr="00192909">
        <w:tc>
          <w:tcPr>
            <w:tcW w:w="4390" w:type="dxa"/>
          </w:tcPr>
          <w:p w14:paraId="0404992C"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 xml:space="preserve">Quota di </w:t>
            </w:r>
            <w:r w:rsidRPr="00B249FC">
              <w:rPr>
                <w:color w:val="000000"/>
                <w:sz w:val="22"/>
                <w:szCs w:val="22"/>
              </w:rPr>
              <w:t xml:space="preserve">subappalto </w:t>
            </w:r>
            <w:r w:rsidRPr="00B249FC">
              <w:rPr>
                <w:sz w:val="22"/>
                <w:szCs w:val="22"/>
              </w:rPr>
              <w:t>appalto</w:t>
            </w:r>
            <w:r w:rsidRPr="00B249FC">
              <w:rPr>
                <w:color w:val="000000"/>
                <w:sz w:val="22"/>
                <w:szCs w:val="22"/>
              </w:rPr>
              <w:t>/subaffidamento a cui si è fatto ricorso nei lavori di cui all’oggetto in termini di % rispetto al valore del contratto</w:t>
            </w:r>
          </w:p>
        </w:tc>
        <w:tc>
          <w:tcPr>
            <w:tcW w:w="5238" w:type="dxa"/>
          </w:tcPr>
          <w:p w14:paraId="3F74D4B2"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3E2B01C2" w14:textId="77777777" w:rsidTr="00192909">
        <w:tc>
          <w:tcPr>
            <w:tcW w:w="4390" w:type="dxa"/>
          </w:tcPr>
          <w:p w14:paraId="172AF6B1"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RUP</w:t>
            </w:r>
          </w:p>
        </w:tc>
        <w:tc>
          <w:tcPr>
            <w:tcW w:w="5238" w:type="dxa"/>
          </w:tcPr>
          <w:p w14:paraId="66469E12"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15B072A5" w14:textId="77777777" w:rsidTr="00192909">
        <w:tc>
          <w:tcPr>
            <w:tcW w:w="4390" w:type="dxa"/>
          </w:tcPr>
          <w:p w14:paraId="12EF425A" w14:textId="77777777" w:rsidR="00FF5564" w:rsidRPr="00B249FC" w:rsidRDefault="00FF5564" w:rsidP="00FF5564">
            <w:pPr>
              <w:tabs>
                <w:tab w:val="left" w:pos="10348"/>
              </w:tabs>
              <w:autoSpaceDE w:val="0"/>
              <w:autoSpaceDN w:val="0"/>
              <w:adjustRightInd w:val="0"/>
              <w:ind w:right="993"/>
              <w:jc w:val="left"/>
              <w:rPr>
                <w:b/>
                <w:bCs/>
                <w:sz w:val="22"/>
                <w:szCs w:val="22"/>
              </w:rPr>
            </w:pPr>
            <w:proofErr w:type="spellStart"/>
            <w:r w:rsidRPr="00B249FC">
              <w:rPr>
                <w:b/>
                <w:bCs/>
                <w:sz w:val="22"/>
                <w:szCs w:val="22"/>
              </w:rPr>
              <w:t>pec</w:t>
            </w:r>
            <w:proofErr w:type="spellEnd"/>
            <w:r w:rsidRPr="00B249FC">
              <w:rPr>
                <w:b/>
                <w:bCs/>
                <w:sz w:val="22"/>
                <w:szCs w:val="22"/>
              </w:rPr>
              <w:t xml:space="preserve"> ente committente</w:t>
            </w:r>
          </w:p>
        </w:tc>
        <w:tc>
          <w:tcPr>
            <w:tcW w:w="5238" w:type="dxa"/>
          </w:tcPr>
          <w:p w14:paraId="7FD1261F"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37A202B2" w14:textId="77777777" w:rsidTr="00192909">
        <w:tc>
          <w:tcPr>
            <w:tcW w:w="4390" w:type="dxa"/>
          </w:tcPr>
          <w:p w14:paraId="2D2ACF54"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anno di inizio lavori</w:t>
            </w:r>
          </w:p>
        </w:tc>
        <w:tc>
          <w:tcPr>
            <w:tcW w:w="5238" w:type="dxa"/>
          </w:tcPr>
          <w:p w14:paraId="5E608382"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2ECDBD2B" w14:textId="77777777" w:rsidTr="00192909">
        <w:tc>
          <w:tcPr>
            <w:tcW w:w="4390" w:type="dxa"/>
          </w:tcPr>
          <w:p w14:paraId="5D4E32CA"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anno di fine lavori</w:t>
            </w:r>
          </w:p>
        </w:tc>
        <w:tc>
          <w:tcPr>
            <w:tcW w:w="5238" w:type="dxa"/>
          </w:tcPr>
          <w:p w14:paraId="1BFF5E34" w14:textId="77777777" w:rsidR="00FF5564" w:rsidRPr="00B249FC" w:rsidRDefault="00FF5564" w:rsidP="00FF5564">
            <w:pPr>
              <w:tabs>
                <w:tab w:val="left" w:pos="10348"/>
              </w:tabs>
              <w:autoSpaceDE w:val="0"/>
              <w:autoSpaceDN w:val="0"/>
              <w:adjustRightInd w:val="0"/>
              <w:ind w:right="993"/>
              <w:jc w:val="left"/>
              <w:rPr>
                <w:b/>
                <w:bCs/>
                <w:sz w:val="22"/>
                <w:szCs w:val="22"/>
              </w:rPr>
            </w:pPr>
          </w:p>
        </w:tc>
      </w:tr>
    </w:tbl>
    <w:p w14:paraId="25DEF104" w14:textId="77777777" w:rsidR="00FF5564" w:rsidRPr="00B249FC" w:rsidRDefault="00FF5564" w:rsidP="00FF5564">
      <w:pPr>
        <w:tabs>
          <w:tab w:val="left" w:pos="10348"/>
        </w:tabs>
        <w:autoSpaceDE w:val="0"/>
        <w:autoSpaceDN w:val="0"/>
        <w:adjustRightInd w:val="0"/>
        <w:ind w:right="993"/>
        <w:jc w:val="left"/>
        <w:rPr>
          <w:b/>
          <w:bCs/>
          <w:sz w:val="22"/>
          <w:szCs w:val="22"/>
        </w:rPr>
      </w:pPr>
    </w:p>
    <w:p w14:paraId="74D0EA7C"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Punteggio tabellare :</w:t>
      </w:r>
    </w:p>
    <w:p w14:paraId="0DC0948E" w14:textId="77777777" w:rsidR="00FF5564" w:rsidRPr="00B249FC" w:rsidRDefault="00FF5564" w:rsidP="00FF5564">
      <w:pPr>
        <w:tabs>
          <w:tab w:val="left" w:pos="10348"/>
        </w:tabs>
        <w:autoSpaceDE w:val="0"/>
        <w:autoSpaceDN w:val="0"/>
        <w:adjustRightInd w:val="0"/>
        <w:ind w:right="993"/>
        <w:jc w:val="left"/>
        <w:rPr>
          <w:b/>
          <w:bCs/>
          <w:sz w:val="22"/>
          <w:szCs w:val="22"/>
        </w:rPr>
      </w:pPr>
    </w:p>
    <w:tbl>
      <w:tblPr>
        <w:tblStyle w:val="Grigliatabella1"/>
        <w:tblW w:w="0" w:type="auto"/>
        <w:tblLook w:val="04A0" w:firstRow="1" w:lastRow="0" w:firstColumn="1" w:lastColumn="0" w:noHBand="0" w:noVBand="1"/>
      </w:tblPr>
      <w:tblGrid>
        <w:gridCol w:w="7083"/>
        <w:gridCol w:w="2545"/>
      </w:tblGrid>
      <w:tr w:rsidR="00FF5564" w:rsidRPr="00B249FC" w14:paraId="32655271" w14:textId="77777777" w:rsidTr="00192909">
        <w:tc>
          <w:tcPr>
            <w:tcW w:w="7083" w:type="dxa"/>
          </w:tcPr>
          <w:p w14:paraId="300FC8A7"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tre o più lavori certificati da uno o più enti pubblici</w:t>
            </w:r>
          </w:p>
        </w:tc>
        <w:tc>
          <w:tcPr>
            <w:tcW w:w="2545" w:type="dxa"/>
          </w:tcPr>
          <w:p w14:paraId="689189EE"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sz w:val="22"/>
                <w:szCs w:val="22"/>
              </w:rPr>
              <w:t>punti 10</w:t>
            </w:r>
          </w:p>
        </w:tc>
      </w:tr>
      <w:tr w:rsidR="00FF5564" w:rsidRPr="00B249FC" w14:paraId="0C410AEC" w14:textId="77777777" w:rsidTr="00192909">
        <w:tc>
          <w:tcPr>
            <w:tcW w:w="7083" w:type="dxa"/>
          </w:tcPr>
          <w:p w14:paraId="741890DD"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due lavori certificati da uno o più enti pubblici</w:t>
            </w:r>
          </w:p>
        </w:tc>
        <w:tc>
          <w:tcPr>
            <w:tcW w:w="2545" w:type="dxa"/>
          </w:tcPr>
          <w:p w14:paraId="6D7A69FD"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sz w:val="22"/>
                <w:szCs w:val="22"/>
              </w:rPr>
              <w:t>punti 8</w:t>
            </w:r>
          </w:p>
        </w:tc>
      </w:tr>
      <w:tr w:rsidR="00FF5564" w:rsidRPr="00B249FC" w14:paraId="6DBD0DB3" w14:textId="77777777" w:rsidTr="00192909">
        <w:tc>
          <w:tcPr>
            <w:tcW w:w="7083" w:type="dxa"/>
          </w:tcPr>
          <w:p w14:paraId="364CA486"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un lavoro certificato dall’ente pubblico</w:t>
            </w:r>
          </w:p>
        </w:tc>
        <w:tc>
          <w:tcPr>
            <w:tcW w:w="2545" w:type="dxa"/>
          </w:tcPr>
          <w:p w14:paraId="355089A3"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sz w:val="22"/>
                <w:szCs w:val="22"/>
              </w:rPr>
              <w:t>punti 5</w:t>
            </w:r>
          </w:p>
        </w:tc>
      </w:tr>
    </w:tbl>
    <w:p w14:paraId="08C383EB" w14:textId="77777777" w:rsidR="00FF5564" w:rsidRPr="00B249FC" w:rsidRDefault="00FF5564" w:rsidP="00FF5564">
      <w:pPr>
        <w:tabs>
          <w:tab w:val="left" w:pos="10348"/>
        </w:tabs>
        <w:autoSpaceDE w:val="0"/>
        <w:autoSpaceDN w:val="0"/>
        <w:adjustRightInd w:val="0"/>
        <w:ind w:right="993"/>
        <w:jc w:val="left"/>
        <w:rPr>
          <w:b/>
          <w:bCs/>
          <w:sz w:val="22"/>
          <w:szCs w:val="22"/>
        </w:rPr>
      </w:pPr>
    </w:p>
    <w:p w14:paraId="4FA87376" w14:textId="77777777" w:rsidR="00FF5564" w:rsidRPr="00B249FC" w:rsidRDefault="00FF5564" w:rsidP="00FF5564">
      <w:pPr>
        <w:tabs>
          <w:tab w:val="left" w:pos="10348"/>
        </w:tabs>
        <w:autoSpaceDE w:val="0"/>
        <w:autoSpaceDN w:val="0"/>
        <w:adjustRightInd w:val="0"/>
        <w:ind w:right="993"/>
        <w:jc w:val="left"/>
        <w:rPr>
          <w:b/>
          <w:bCs/>
          <w:sz w:val="22"/>
          <w:szCs w:val="22"/>
        </w:rPr>
      </w:pPr>
    </w:p>
    <w:p w14:paraId="0C624C57" w14:textId="77777777" w:rsidR="00FF5564" w:rsidRPr="00B249FC" w:rsidRDefault="00FF5564" w:rsidP="00FF5564">
      <w:pPr>
        <w:numPr>
          <w:ilvl w:val="1"/>
          <w:numId w:val="17"/>
        </w:numPr>
        <w:tabs>
          <w:tab w:val="left" w:pos="709"/>
        </w:tabs>
        <w:spacing w:before="100" w:beforeAutospacing="1" w:after="100" w:afterAutospacing="1"/>
        <w:ind w:right="-1"/>
        <w:contextualSpacing/>
        <w:jc w:val="left"/>
        <w:outlineLvl w:val="2"/>
        <w:rPr>
          <w:b/>
          <w:sz w:val="22"/>
          <w:szCs w:val="22"/>
        </w:rPr>
      </w:pPr>
      <w:bookmarkStart w:id="6" w:name="_Toc212148367"/>
      <w:r w:rsidRPr="00B249FC">
        <w:rPr>
          <w:b/>
          <w:sz w:val="22"/>
          <w:szCs w:val="22"/>
        </w:rPr>
        <w:t>OSSERVANZA DELLE NORME SULLA SICUREZZA DEI CANTIERI: PUNTI 20</w:t>
      </w:r>
      <w:bookmarkEnd w:id="6"/>
    </w:p>
    <w:p w14:paraId="32174A3F" w14:textId="77777777" w:rsidR="00FF5564" w:rsidRPr="00B249FC" w:rsidRDefault="00FF5564" w:rsidP="00FF5564">
      <w:pPr>
        <w:tabs>
          <w:tab w:val="left" w:pos="10348"/>
        </w:tabs>
        <w:autoSpaceDE w:val="0"/>
        <w:autoSpaceDN w:val="0"/>
        <w:adjustRightInd w:val="0"/>
        <w:ind w:right="993"/>
        <w:jc w:val="left"/>
        <w:rPr>
          <w:b/>
          <w:bCs/>
          <w:sz w:val="22"/>
          <w:szCs w:val="22"/>
        </w:rPr>
      </w:pPr>
    </w:p>
    <w:p w14:paraId="428825E8" w14:textId="29CF8190"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 xml:space="preserve">Punteggio </w:t>
      </w:r>
      <w:r w:rsidR="00B249FC" w:rsidRPr="00B249FC">
        <w:rPr>
          <w:b/>
          <w:bCs/>
          <w:sz w:val="22"/>
          <w:szCs w:val="22"/>
        </w:rPr>
        <w:t>tabellare:</w:t>
      </w:r>
    </w:p>
    <w:p w14:paraId="7C231902" w14:textId="77777777" w:rsidR="00FF5564" w:rsidRPr="00B249FC" w:rsidRDefault="00FF5564" w:rsidP="00FF5564">
      <w:pPr>
        <w:tabs>
          <w:tab w:val="left" w:pos="10348"/>
        </w:tabs>
        <w:autoSpaceDE w:val="0"/>
        <w:autoSpaceDN w:val="0"/>
        <w:adjustRightInd w:val="0"/>
        <w:ind w:right="993"/>
        <w:jc w:val="left"/>
        <w:rPr>
          <w:b/>
          <w:bCs/>
          <w:sz w:val="22"/>
          <w:szCs w:val="22"/>
        </w:rPr>
      </w:pPr>
    </w:p>
    <w:p w14:paraId="698358DC" w14:textId="77777777" w:rsidR="00FF5564" w:rsidRPr="00B249FC" w:rsidRDefault="00FF5564" w:rsidP="00FF5564">
      <w:pPr>
        <w:tabs>
          <w:tab w:val="left" w:pos="10348"/>
        </w:tabs>
        <w:autoSpaceDE w:val="0"/>
        <w:autoSpaceDN w:val="0"/>
        <w:adjustRightInd w:val="0"/>
        <w:ind w:right="993"/>
        <w:jc w:val="left"/>
        <w:rPr>
          <w:b/>
          <w:bCs/>
          <w:sz w:val="22"/>
          <w:szCs w:val="22"/>
        </w:rPr>
      </w:pPr>
    </w:p>
    <w:tbl>
      <w:tblPr>
        <w:tblStyle w:val="Grigliatabella1"/>
        <w:tblW w:w="0" w:type="auto"/>
        <w:tblLook w:val="04A0" w:firstRow="1" w:lastRow="0" w:firstColumn="1" w:lastColumn="0" w:noHBand="0" w:noVBand="1"/>
      </w:tblPr>
      <w:tblGrid>
        <w:gridCol w:w="846"/>
        <w:gridCol w:w="7087"/>
        <w:gridCol w:w="1695"/>
      </w:tblGrid>
      <w:tr w:rsidR="00FF5564" w:rsidRPr="00B249FC" w14:paraId="0A569881" w14:textId="77777777" w:rsidTr="00192909">
        <w:tc>
          <w:tcPr>
            <w:tcW w:w="846" w:type="dxa"/>
          </w:tcPr>
          <w:p w14:paraId="6EF4E8EE" w14:textId="77777777" w:rsidR="00FF5564" w:rsidRPr="00B249FC" w:rsidRDefault="00FF5564" w:rsidP="00FF5564">
            <w:pPr>
              <w:tabs>
                <w:tab w:val="left" w:pos="10348"/>
              </w:tabs>
              <w:autoSpaceDE w:val="0"/>
              <w:autoSpaceDN w:val="0"/>
              <w:adjustRightInd w:val="0"/>
              <w:ind w:right="993"/>
              <w:jc w:val="left"/>
              <w:rPr>
                <w:sz w:val="22"/>
                <w:szCs w:val="22"/>
              </w:rPr>
            </w:pPr>
          </w:p>
        </w:tc>
        <w:tc>
          <w:tcPr>
            <w:tcW w:w="7087" w:type="dxa"/>
          </w:tcPr>
          <w:p w14:paraId="4498D9B6" w14:textId="77777777" w:rsidR="00FF5564" w:rsidRPr="00B249FC" w:rsidRDefault="00FF5564" w:rsidP="00FF5564">
            <w:pPr>
              <w:tabs>
                <w:tab w:val="left" w:pos="10348"/>
              </w:tabs>
              <w:autoSpaceDE w:val="0"/>
              <w:autoSpaceDN w:val="0"/>
              <w:adjustRightInd w:val="0"/>
              <w:jc w:val="left"/>
              <w:rPr>
                <w:sz w:val="22"/>
                <w:szCs w:val="22"/>
              </w:rPr>
            </w:pPr>
            <w:r w:rsidRPr="00B249FC">
              <w:rPr>
                <w:sz w:val="22"/>
                <w:szCs w:val="22"/>
              </w:rPr>
              <w:t xml:space="preserve">Descrizione dichiarazione (cancellare quelle che non interessano)  </w:t>
            </w:r>
          </w:p>
        </w:tc>
        <w:tc>
          <w:tcPr>
            <w:tcW w:w="1695" w:type="dxa"/>
          </w:tcPr>
          <w:p w14:paraId="36E500A5" w14:textId="77777777" w:rsidR="00FF5564" w:rsidRPr="00B249FC" w:rsidRDefault="00FF5564" w:rsidP="00FF5564">
            <w:pPr>
              <w:tabs>
                <w:tab w:val="left" w:pos="10348"/>
              </w:tabs>
              <w:autoSpaceDE w:val="0"/>
              <w:autoSpaceDN w:val="0"/>
              <w:adjustRightInd w:val="0"/>
              <w:ind w:right="993"/>
              <w:jc w:val="left"/>
              <w:rPr>
                <w:sz w:val="22"/>
                <w:szCs w:val="22"/>
              </w:rPr>
            </w:pPr>
          </w:p>
        </w:tc>
      </w:tr>
      <w:tr w:rsidR="00FF5564" w:rsidRPr="00B249FC" w14:paraId="250D6D3A" w14:textId="77777777" w:rsidTr="00192909">
        <w:tc>
          <w:tcPr>
            <w:tcW w:w="846" w:type="dxa"/>
          </w:tcPr>
          <w:p w14:paraId="3725492E" w14:textId="77777777" w:rsidR="00FF5564" w:rsidRPr="00B249FC" w:rsidRDefault="00FF5564" w:rsidP="00FF5564">
            <w:pPr>
              <w:tabs>
                <w:tab w:val="left" w:pos="10348"/>
              </w:tabs>
              <w:autoSpaceDE w:val="0"/>
              <w:autoSpaceDN w:val="0"/>
              <w:adjustRightInd w:val="0"/>
              <w:ind w:right="993"/>
              <w:jc w:val="left"/>
              <w:rPr>
                <w:sz w:val="22"/>
                <w:szCs w:val="22"/>
              </w:rPr>
            </w:pPr>
          </w:p>
        </w:tc>
        <w:tc>
          <w:tcPr>
            <w:tcW w:w="7087" w:type="dxa"/>
          </w:tcPr>
          <w:p w14:paraId="2C754C05" w14:textId="77777777" w:rsidR="00FF5564" w:rsidRPr="00B249FC" w:rsidRDefault="00FF5564" w:rsidP="00FF5564">
            <w:pPr>
              <w:tabs>
                <w:tab w:val="left" w:pos="10348"/>
              </w:tabs>
              <w:autoSpaceDE w:val="0"/>
              <w:autoSpaceDN w:val="0"/>
              <w:adjustRightInd w:val="0"/>
              <w:jc w:val="left"/>
              <w:rPr>
                <w:sz w:val="22"/>
                <w:szCs w:val="22"/>
              </w:rPr>
            </w:pPr>
            <w:r w:rsidRPr="00B249FC">
              <w:rPr>
                <w:sz w:val="22"/>
                <w:szCs w:val="22"/>
              </w:rPr>
              <w:t xml:space="preserve">Si dichiara che negli ultimi cinque anni i legali rappresentanti dell'impresa, anche cessati, non hanno subito condanne definitive relative a reati dolosi o colposi connessi alla violazione delle norme di sicurezza sui luoghi di lavoro  </w:t>
            </w:r>
          </w:p>
        </w:tc>
        <w:tc>
          <w:tcPr>
            <w:tcW w:w="1695" w:type="dxa"/>
          </w:tcPr>
          <w:p w14:paraId="2AF21B48" w14:textId="77777777" w:rsidR="00FF5564" w:rsidRPr="00B249FC" w:rsidRDefault="00FF5564" w:rsidP="00FF5564">
            <w:pPr>
              <w:tabs>
                <w:tab w:val="left" w:pos="10348"/>
              </w:tabs>
              <w:autoSpaceDE w:val="0"/>
              <w:autoSpaceDN w:val="0"/>
              <w:adjustRightInd w:val="0"/>
              <w:ind w:right="172"/>
              <w:jc w:val="left"/>
              <w:rPr>
                <w:sz w:val="22"/>
                <w:szCs w:val="22"/>
              </w:rPr>
            </w:pPr>
            <w:r w:rsidRPr="00B249FC">
              <w:rPr>
                <w:sz w:val="22"/>
                <w:szCs w:val="22"/>
              </w:rPr>
              <w:t>Punti 20</w:t>
            </w:r>
          </w:p>
        </w:tc>
      </w:tr>
      <w:tr w:rsidR="00FF5564" w:rsidRPr="00B249FC" w14:paraId="1293028C" w14:textId="77777777" w:rsidTr="00192909">
        <w:tc>
          <w:tcPr>
            <w:tcW w:w="846" w:type="dxa"/>
          </w:tcPr>
          <w:p w14:paraId="0F241C45" w14:textId="77777777" w:rsidR="00FF5564" w:rsidRPr="00B249FC" w:rsidRDefault="00FF5564" w:rsidP="00FF5564">
            <w:pPr>
              <w:tabs>
                <w:tab w:val="left" w:pos="10348"/>
              </w:tabs>
              <w:autoSpaceDE w:val="0"/>
              <w:autoSpaceDN w:val="0"/>
              <w:adjustRightInd w:val="0"/>
              <w:ind w:right="993"/>
              <w:jc w:val="left"/>
              <w:rPr>
                <w:sz w:val="22"/>
                <w:szCs w:val="22"/>
              </w:rPr>
            </w:pPr>
          </w:p>
        </w:tc>
        <w:tc>
          <w:tcPr>
            <w:tcW w:w="7087" w:type="dxa"/>
          </w:tcPr>
          <w:p w14:paraId="775D4081" w14:textId="77777777" w:rsidR="00FF5564" w:rsidRPr="00B249FC" w:rsidRDefault="00FF5564" w:rsidP="00FF5564">
            <w:pPr>
              <w:tabs>
                <w:tab w:val="left" w:pos="10348"/>
              </w:tabs>
              <w:autoSpaceDE w:val="0"/>
              <w:autoSpaceDN w:val="0"/>
              <w:adjustRightInd w:val="0"/>
              <w:jc w:val="left"/>
              <w:rPr>
                <w:sz w:val="22"/>
                <w:szCs w:val="22"/>
              </w:rPr>
            </w:pPr>
            <w:r w:rsidRPr="00B249FC">
              <w:rPr>
                <w:sz w:val="22"/>
                <w:szCs w:val="22"/>
              </w:rPr>
              <w:t>Si dichiara che negli ultimi cinque anni i legali rappresentanti dell'impresa, anche cessati, hanno subito una condanna definitiva relativa a reati dolosi o colposi connessi alla violazione delle norme di sicurezza sui luoghi di lavoro</w:t>
            </w:r>
          </w:p>
        </w:tc>
        <w:tc>
          <w:tcPr>
            <w:tcW w:w="1695" w:type="dxa"/>
          </w:tcPr>
          <w:p w14:paraId="4F8092F8" w14:textId="77777777" w:rsidR="00FF5564" w:rsidRPr="00B249FC" w:rsidRDefault="00FF5564" w:rsidP="00FF5564">
            <w:pPr>
              <w:tabs>
                <w:tab w:val="left" w:pos="10348"/>
              </w:tabs>
              <w:autoSpaceDE w:val="0"/>
              <w:autoSpaceDN w:val="0"/>
              <w:adjustRightInd w:val="0"/>
              <w:ind w:right="172"/>
              <w:jc w:val="left"/>
              <w:rPr>
                <w:sz w:val="22"/>
                <w:szCs w:val="22"/>
              </w:rPr>
            </w:pPr>
            <w:r w:rsidRPr="00B249FC">
              <w:rPr>
                <w:sz w:val="22"/>
                <w:szCs w:val="22"/>
              </w:rPr>
              <w:t>Punti 15</w:t>
            </w:r>
          </w:p>
        </w:tc>
      </w:tr>
      <w:tr w:rsidR="00FF5564" w:rsidRPr="00B249FC" w14:paraId="22DDF7BC" w14:textId="77777777" w:rsidTr="00192909">
        <w:tc>
          <w:tcPr>
            <w:tcW w:w="846" w:type="dxa"/>
          </w:tcPr>
          <w:p w14:paraId="2CD56F28" w14:textId="77777777" w:rsidR="00FF5564" w:rsidRPr="00B249FC" w:rsidRDefault="00FF5564" w:rsidP="00FF5564">
            <w:pPr>
              <w:tabs>
                <w:tab w:val="left" w:pos="10348"/>
              </w:tabs>
              <w:autoSpaceDE w:val="0"/>
              <w:autoSpaceDN w:val="0"/>
              <w:adjustRightInd w:val="0"/>
              <w:ind w:right="993"/>
              <w:jc w:val="left"/>
              <w:rPr>
                <w:sz w:val="22"/>
                <w:szCs w:val="22"/>
              </w:rPr>
            </w:pPr>
          </w:p>
        </w:tc>
        <w:tc>
          <w:tcPr>
            <w:tcW w:w="7087" w:type="dxa"/>
          </w:tcPr>
          <w:p w14:paraId="13161126" w14:textId="77777777" w:rsidR="00FF5564" w:rsidRPr="00B249FC" w:rsidRDefault="00FF5564" w:rsidP="00FF5564">
            <w:pPr>
              <w:tabs>
                <w:tab w:val="left" w:pos="10348"/>
              </w:tabs>
              <w:autoSpaceDE w:val="0"/>
              <w:autoSpaceDN w:val="0"/>
              <w:adjustRightInd w:val="0"/>
              <w:jc w:val="left"/>
              <w:rPr>
                <w:sz w:val="22"/>
                <w:szCs w:val="22"/>
              </w:rPr>
            </w:pPr>
            <w:r w:rsidRPr="00B249FC">
              <w:rPr>
                <w:sz w:val="22"/>
                <w:szCs w:val="22"/>
              </w:rPr>
              <w:t xml:space="preserve">Si dichiara che negli ultimi cinque anni i legali rappresentanti dell'impresa, anche cessati, hanno subito due condanne definitive relative a reati dolosi o colposi connessi alla violazione delle norme di sicurezza sui luoghi di lavoro  </w:t>
            </w:r>
          </w:p>
        </w:tc>
        <w:tc>
          <w:tcPr>
            <w:tcW w:w="1695" w:type="dxa"/>
          </w:tcPr>
          <w:p w14:paraId="509C9A72" w14:textId="77777777" w:rsidR="00FF5564" w:rsidRPr="00B249FC" w:rsidRDefault="00FF5564" w:rsidP="00FF5564">
            <w:pPr>
              <w:tabs>
                <w:tab w:val="left" w:pos="10348"/>
              </w:tabs>
              <w:autoSpaceDE w:val="0"/>
              <w:autoSpaceDN w:val="0"/>
              <w:adjustRightInd w:val="0"/>
              <w:ind w:right="172"/>
              <w:jc w:val="left"/>
              <w:rPr>
                <w:sz w:val="22"/>
                <w:szCs w:val="22"/>
              </w:rPr>
            </w:pPr>
            <w:r w:rsidRPr="00B249FC">
              <w:rPr>
                <w:sz w:val="22"/>
                <w:szCs w:val="22"/>
              </w:rPr>
              <w:t>Punti 10</w:t>
            </w:r>
          </w:p>
        </w:tc>
      </w:tr>
      <w:tr w:rsidR="00FF5564" w:rsidRPr="00B249FC" w14:paraId="0236BE78" w14:textId="77777777" w:rsidTr="00192909">
        <w:tc>
          <w:tcPr>
            <w:tcW w:w="846" w:type="dxa"/>
          </w:tcPr>
          <w:p w14:paraId="3875A57D" w14:textId="77777777" w:rsidR="00FF5564" w:rsidRPr="00B249FC" w:rsidRDefault="00FF5564" w:rsidP="00FF5564">
            <w:pPr>
              <w:tabs>
                <w:tab w:val="left" w:pos="10348"/>
              </w:tabs>
              <w:autoSpaceDE w:val="0"/>
              <w:autoSpaceDN w:val="0"/>
              <w:adjustRightInd w:val="0"/>
              <w:ind w:right="993"/>
              <w:jc w:val="left"/>
              <w:rPr>
                <w:sz w:val="22"/>
                <w:szCs w:val="22"/>
              </w:rPr>
            </w:pPr>
          </w:p>
        </w:tc>
        <w:tc>
          <w:tcPr>
            <w:tcW w:w="7087" w:type="dxa"/>
          </w:tcPr>
          <w:p w14:paraId="145A7D1C" w14:textId="77777777" w:rsidR="00FF5564" w:rsidRPr="00B249FC" w:rsidRDefault="00FF5564" w:rsidP="00FF5564">
            <w:pPr>
              <w:tabs>
                <w:tab w:val="left" w:pos="10348"/>
              </w:tabs>
              <w:autoSpaceDE w:val="0"/>
              <w:autoSpaceDN w:val="0"/>
              <w:adjustRightInd w:val="0"/>
              <w:jc w:val="left"/>
              <w:rPr>
                <w:sz w:val="22"/>
                <w:szCs w:val="22"/>
              </w:rPr>
            </w:pPr>
            <w:r w:rsidRPr="00B249FC">
              <w:rPr>
                <w:sz w:val="22"/>
                <w:szCs w:val="22"/>
              </w:rPr>
              <w:t xml:space="preserve">Si dichiara che negli ultimi cinque anni i legali rappresentanti dell'impresa, anche cessati, hanno subito tre condanne definitive relative a reati dolosi o colposi connessi alla violazione delle norme di sicurezza sui luoghi di lavoro  </w:t>
            </w:r>
          </w:p>
        </w:tc>
        <w:tc>
          <w:tcPr>
            <w:tcW w:w="1695" w:type="dxa"/>
          </w:tcPr>
          <w:p w14:paraId="6E7E66B2" w14:textId="77777777" w:rsidR="00FF5564" w:rsidRPr="00B249FC" w:rsidRDefault="00FF5564" w:rsidP="00FF5564">
            <w:pPr>
              <w:tabs>
                <w:tab w:val="left" w:pos="10348"/>
              </w:tabs>
              <w:autoSpaceDE w:val="0"/>
              <w:autoSpaceDN w:val="0"/>
              <w:adjustRightInd w:val="0"/>
              <w:ind w:right="172"/>
              <w:jc w:val="left"/>
              <w:rPr>
                <w:sz w:val="22"/>
                <w:szCs w:val="22"/>
              </w:rPr>
            </w:pPr>
            <w:r w:rsidRPr="00B249FC">
              <w:rPr>
                <w:sz w:val="22"/>
                <w:szCs w:val="22"/>
              </w:rPr>
              <w:t>Punti 5</w:t>
            </w:r>
          </w:p>
        </w:tc>
      </w:tr>
      <w:tr w:rsidR="00FF5564" w:rsidRPr="00B249FC" w14:paraId="53D8FE24" w14:textId="77777777" w:rsidTr="00192909">
        <w:tc>
          <w:tcPr>
            <w:tcW w:w="846" w:type="dxa"/>
          </w:tcPr>
          <w:p w14:paraId="0935A231" w14:textId="77777777" w:rsidR="00FF5564" w:rsidRPr="00B249FC" w:rsidRDefault="00FF5564" w:rsidP="00FF5564">
            <w:pPr>
              <w:tabs>
                <w:tab w:val="left" w:pos="10348"/>
              </w:tabs>
              <w:autoSpaceDE w:val="0"/>
              <w:autoSpaceDN w:val="0"/>
              <w:adjustRightInd w:val="0"/>
              <w:ind w:right="993"/>
              <w:jc w:val="left"/>
              <w:rPr>
                <w:sz w:val="22"/>
                <w:szCs w:val="22"/>
              </w:rPr>
            </w:pPr>
          </w:p>
        </w:tc>
        <w:tc>
          <w:tcPr>
            <w:tcW w:w="7087" w:type="dxa"/>
          </w:tcPr>
          <w:p w14:paraId="699BE5CD" w14:textId="77777777" w:rsidR="00FF5564" w:rsidRPr="00B249FC" w:rsidRDefault="00FF5564" w:rsidP="00FF5564">
            <w:pPr>
              <w:tabs>
                <w:tab w:val="left" w:pos="10348"/>
              </w:tabs>
              <w:autoSpaceDE w:val="0"/>
              <w:autoSpaceDN w:val="0"/>
              <w:adjustRightInd w:val="0"/>
              <w:jc w:val="left"/>
              <w:rPr>
                <w:sz w:val="22"/>
                <w:szCs w:val="22"/>
              </w:rPr>
            </w:pPr>
            <w:r w:rsidRPr="00B249FC">
              <w:rPr>
                <w:sz w:val="22"/>
                <w:szCs w:val="22"/>
              </w:rPr>
              <w:t xml:space="preserve">Si dichiara che negli ultimi cinque anni i legali rappresentanti dell'impresa, anche cessati, hanno subito quattro o più condanne definitive relative a reati dolosi o colposi connessi alla violazione delle norme di sicurezza sui luoghi di lavoro  </w:t>
            </w:r>
          </w:p>
        </w:tc>
        <w:tc>
          <w:tcPr>
            <w:tcW w:w="1695" w:type="dxa"/>
          </w:tcPr>
          <w:p w14:paraId="1CCBDC8E" w14:textId="77777777" w:rsidR="00FF5564" w:rsidRPr="00B249FC" w:rsidRDefault="00FF5564" w:rsidP="00FF5564">
            <w:pPr>
              <w:tabs>
                <w:tab w:val="left" w:pos="10348"/>
              </w:tabs>
              <w:autoSpaceDE w:val="0"/>
              <w:autoSpaceDN w:val="0"/>
              <w:adjustRightInd w:val="0"/>
              <w:ind w:right="172"/>
              <w:jc w:val="left"/>
              <w:rPr>
                <w:sz w:val="22"/>
                <w:szCs w:val="22"/>
              </w:rPr>
            </w:pPr>
            <w:r w:rsidRPr="00B249FC">
              <w:rPr>
                <w:sz w:val="22"/>
                <w:szCs w:val="22"/>
              </w:rPr>
              <w:t>Punti 0</w:t>
            </w:r>
          </w:p>
        </w:tc>
      </w:tr>
    </w:tbl>
    <w:p w14:paraId="469A7AA7" w14:textId="77777777" w:rsidR="00FF5564" w:rsidRPr="00B249FC" w:rsidRDefault="00FF5564" w:rsidP="00FF5564">
      <w:pPr>
        <w:tabs>
          <w:tab w:val="left" w:pos="10348"/>
        </w:tabs>
        <w:autoSpaceDE w:val="0"/>
        <w:autoSpaceDN w:val="0"/>
        <w:adjustRightInd w:val="0"/>
        <w:ind w:right="993"/>
        <w:jc w:val="left"/>
        <w:rPr>
          <w:sz w:val="22"/>
          <w:szCs w:val="22"/>
        </w:rPr>
      </w:pPr>
    </w:p>
    <w:p w14:paraId="2F602EC3" w14:textId="77777777" w:rsidR="00FF5564" w:rsidRPr="00B249FC" w:rsidRDefault="00FF5564" w:rsidP="00FF5564">
      <w:pPr>
        <w:tabs>
          <w:tab w:val="left" w:pos="10348"/>
        </w:tabs>
        <w:autoSpaceDE w:val="0"/>
        <w:autoSpaceDN w:val="0"/>
        <w:adjustRightInd w:val="0"/>
        <w:ind w:right="993"/>
        <w:jc w:val="left"/>
        <w:rPr>
          <w:sz w:val="22"/>
          <w:szCs w:val="22"/>
        </w:rPr>
      </w:pPr>
    </w:p>
    <w:p w14:paraId="17EEBD5E" w14:textId="77777777" w:rsidR="00FF5564" w:rsidRPr="00B249FC" w:rsidRDefault="00FF5564" w:rsidP="00FF5564">
      <w:pPr>
        <w:tabs>
          <w:tab w:val="left" w:pos="10348"/>
        </w:tabs>
        <w:autoSpaceDE w:val="0"/>
        <w:autoSpaceDN w:val="0"/>
        <w:adjustRightInd w:val="0"/>
        <w:ind w:right="993"/>
        <w:jc w:val="left"/>
        <w:rPr>
          <w:sz w:val="22"/>
          <w:szCs w:val="22"/>
        </w:rPr>
      </w:pPr>
    </w:p>
    <w:p w14:paraId="3CE38069" w14:textId="77777777" w:rsidR="00FF5564" w:rsidRPr="00B249FC" w:rsidRDefault="00FF5564" w:rsidP="00FF5564">
      <w:pPr>
        <w:tabs>
          <w:tab w:val="left" w:pos="10348"/>
        </w:tabs>
        <w:autoSpaceDE w:val="0"/>
        <w:autoSpaceDN w:val="0"/>
        <w:adjustRightInd w:val="0"/>
        <w:ind w:right="993"/>
        <w:jc w:val="left"/>
        <w:rPr>
          <w:sz w:val="22"/>
          <w:szCs w:val="22"/>
        </w:rPr>
      </w:pPr>
    </w:p>
    <w:p w14:paraId="7EC21DFF" w14:textId="77777777" w:rsidR="00FF5564" w:rsidRPr="00B249FC" w:rsidRDefault="00FF5564" w:rsidP="00FF5564">
      <w:pPr>
        <w:numPr>
          <w:ilvl w:val="1"/>
          <w:numId w:val="17"/>
        </w:numPr>
        <w:tabs>
          <w:tab w:val="num" w:pos="709"/>
        </w:tabs>
        <w:spacing w:before="100" w:beforeAutospacing="1" w:after="100" w:afterAutospacing="1"/>
        <w:ind w:right="-1"/>
        <w:contextualSpacing/>
        <w:jc w:val="left"/>
        <w:outlineLvl w:val="2"/>
        <w:rPr>
          <w:b/>
          <w:sz w:val="22"/>
          <w:szCs w:val="22"/>
        </w:rPr>
      </w:pPr>
      <w:bookmarkStart w:id="7" w:name="_Toc212148368"/>
      <w:r w:rsidRPr="00B249FC">
        <w:rPr>
          <w:b/>
          <w:sz w:val="22"/>
          <w:szCs w:val="22"/>
        </w:rPr>
        <w:lastRenderedPageBreak/>
        <w:t>MEDIA DEL PERSONALE UTILIZZATO NELL’ULTIMO QUINQUENNIO PUNTI 10</w:t>
      </w:r>
      <w:bookmarkEnd w:id="7"/>
    </w:p>
    <w:p w14:paraId="7805C861" w14:textId="77777777" w:rsidR="00FF5564" w:rsidRPr="00B249FC" w:rsidRDefault="00FF5564" w:rsidP="00FF5564">
      <w:pPr>
        <w:tabs>
          <w:tab w:val="left" w:pos="10348"/>
        </w:tabs>
        <w:autoSpaceDE w:val="0"/>
        <w:autoSpaceDN w:val="0"/>
        <w:adjustRightInd w:val="0"/>
        <w:ind w:right="993"/>
        <w:jc w:val="left"/>
        <w:rPr>
          <w:b/>
          <w:bCs/>
        </w:rPr>
      </w:pPr>
    </w:p>
    <w:p w14:paraId="10E51E1D" w14:textId="77777777" w:rsidR="00FF5564" w:rsidRPr="00B249FC" w:rsidRDefault="00FF5564" w:rsidP="00FF5564">
      <w:pPr>
        <w:tabs>
          <w:tab w:val="left" w:pos="10348"/>
        </w:tabs>
        <w:autoSpaceDE w:val="0"/>
        <w:autoSpaceDN w:val="0"/>
        <w:adjustRightInd w:val="0"/>
        <w:ind w:right="993"/>
        <w:jc w:val="left"/>
        <w:rPr>
          <w:sz w:val="22"/>
          <w:szCs w:val="22"/>
        </w:rPr>
      </w:pPr>
      <w:bookmarkStart w:id="8" w:name="_Hlk212152542"/>
      <w:r w:rsidRPr="00B249FC">
        <w:rPr>
          <w:sz w:val="22"/>
          <w:szCs w:val="22"/>
        </w:rPr>
        <w:t xml:space="preserve">Media del personale dell’ultimo quinquennio (definito come media della media del personale di ciascun anno) </w:t>
      </w:r>
      <w:r w:rsidRPr="00B249FC">
        <w:rPr>
          <w:color w:val="000000"/>
          <w:sz w:val="22"/>
          <w:szCs w:val="22"/>
        </w:rPr>
        <w:t>da dimostrarsi con presentazione del Libro unico del Lavoro</w:t>
      </w:r>
    </w:p>
    <w:bookmarkEnd w:id="8"/>
    <w:p w14:paraId="40C0EF2A" w14:textId="77777777" w:rsidR="00FF5564" w:rsidRPr="00B249FC" w:rsidRDefault="00FF5564" w:rsidP="00FF5564">
      <w:pPr>
        <w:tabs>
          <w:tab w:val="left" w:pos="10348"/>
        </w:tabs>
        <w:autoSpaceDE w:val="0"/>
        <w:autoSpaceDN w:val="0"/>
        <w:adjustRightInd w:val="0"/>
        <w:ind w:right="993"/>
        <w:jc w:val="left"/>
        <w:rPr>
          <w:b/>
          <w:bCs/>
        </w:rPr>
      </w:pPr>
    </w:p>
    <w:p w14:paraId="44A3F3AD" w14:textId="77777777" w:rsidR="00FF5564" w:rsidRPr="00B249FC" w:rsidRDefault="00FF5564" w:rsidP="00FF5564">
      <w:pPr>
        <w:tabs>
          <w:tab w:val="left" w:pos="10348"/>
        </w:tabs>
        <w:autoSpaceDE w:val="0"/>
        <w:autoSpaceDN w:val="0"/>
        <w:adjustRightInd w:val="0"/>
        <w:ind w:right="993"/>
        <w:jc w:val="left"/>
        <w:rPr>
          <w:b/>
          <w:bCs/>
        </w:rPr>
      </w:pPr>
    </w:p>
    <w:p w14:paraId="60C81062" w14:textId="77777777" w:rsidR="00FF5564" w:rsidRPr="00B249FC" w:rsidRDefault="00FF5564" w:rsidP="00FF5564">
      <w:pPr>
        <w:tabs>
          <w:tab w:val="left" w:pos="709"/>
        </w:tabs>
        <w:autoSpaceDE w:val="0"/>
        <w:autoSpaceDN w:val="0"/>
        <w:adjustRightInd w:val="0"/>
        <w:ind w:right="993"/>
        <w:jc w:val="left"/>
        <w:rPr>
          <w:sz w:val="22"/>
          <w:szCs w:val="22"/>
        </w:rPr>
      </w:pPr>
      <w:r w:rsidRPr="00B249FC">
        <w:rPr>
          <w:sz w:val="22"/>
          <w:szCs w:val="22"/>
        </w:rPr>
        <w:t xml:space="preserve">Media del personale per ciascun anno dell’ultimo quinquennio: </w:t>
      </w:r>
      <w:r w:rsidRPr="00B249FC">
        <w:rPr>
          <w:sz w:val="22"/>
          <w:szCs w:val="22"/>
        </w:rPr>
        <w:tab/>
      </w:r>
    </w:p>
    <w:p w14:paraId="762965F3" w14:textId="77777777" w:rsidR="00FF5564" w:rsidRPr="00B249FC" w:rsidRDefault="00FF5564" w:rsidP="00FF5564">
      <w:pPr>
        <w:tabs>
          <w:tab w:val="left" w:pos="709"/>
        </w:tabs>
        <w:autoSpaceDE w:val="0"/>
        <w:autoSpaceDN w:val="0"/>
        <w:adjustRightInd w:val="0"/>
        <w:ind w:right="993"/>
        <w:jc w:val="left"/>
        <w:rPr>
          <w:sz w:val="22"/>
          <w:szCs w:val="22"/>
        </w:rPr>
      </w:pPr>
    </w:p>
    <w:tbl>
      <w:tblPr>
        <w:tblStyle w:val="Grigliatabella1"/>
        <w:tblW w:w="0" w:type="auto"/>
        <w:tblLook w:val="04A0" w:firstRow="1" w:lastRow="0" w:firstColumn="1" w:lastColumn="0" w:noHBand="0" w:noVBand="1"/>
      </w:tblPr>
      <w:tblGrid>
        <w:gridCol w:w="2407"/>
        <w:gridCol w:w="2407"/>
        <w:gridCol w:w="2407"/>
        <w:gridCol w:w="2407"/>
      </w:tblGrid>
      <w:tr w:rsidR="00FF5564" w:rsidRPr="00B249FC" w14:paraId="5922B432" w14:textId="77777777" w:rsidTr="00B249FC">
        <w:tc>
          <w:tcPr>
            <w:tcW w:w="2407" w:type="dxa"/>
          </w:tcPr>
          <w:p w14:paraId="2D392020"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0392476B"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1DCA748B" w14:textId="77777777" w:rsidR="00FF5564" w:rsidRPr="00B249FC" w:rsidRDefault="00FF5564" w:rsidP="00FF5564">
            <w:pPr>
              <w:tabs>
                <w:tab w:val="left" w:pos="709"/>
              </w:tabs>
              <w:autoSpaceDE w:val="0"/>
              <w:autoSpaceDN w:val="0"/>
              <w:adjustRightInd w:val="0"/>
              <w:ind w:right="993"/>
              <w:jc w:val="left"/>
              <w:rPr>
                <w:sz w:val="22"/>
                <w:szCs w:val="22"/>
              </w:rPr>
            </w:pPr>
          </w:p>
        </w:tc>
        <w:tc>
          <w:tcPr>
            <w:tcW w:w="2407" w:type="dxa"/>
          </w:tcPr>
          <w:p w14:paraId="7AE5B376" w14:textId="77777777" w:rsidR="00FF5564" w:rsidRPr="00B249FC" w:rsidRDefault="00FF5564" w:rsidP="00FF5564">
            <w:pPr>
              <w:tabs>
                <w:tab w:val="left" w:pos="709"/>
              </w:tabs>
              <w:autoSpaceDE w:val="0"/>
              <w:autoSpaceDN w:val="0"/>
              <w:adjustRightInd w:val="0"/>
              <w:ind w:right="993"/>
              <w:jc w:val="left"/>
              <w:rPr>
                <w:sz w:val="22"/>
                <w:szCs w:val="22"/>
              </w:rPr>
            </w:pPr>
          </w:p>
        </w:tc>
      </w:tr>
    </w:tbl>
    <w:p w14:paraId="2367C599" w14:textId="77777777" w:rsidR="00FF5564" w:rsidRPr="00B249FC" w:rsidRDefault="00FF5564" w:rsidP="00FF5564">
      <w:pPr>
        <w:tabs>
          <w:tab w:val="left" w:pos="709"/>
        </w:tabs>
        <w:autoSpaceDE w:val="0"/>
        <w:autoSpaceDN w:val="0"/>
        <w:adjustRightInd w:val="0"/>
        <w:ind w:right="993"/>
        <w:jc w:val="left"/>
        <w:rPr>
          <w:sz w:val="22"/>
          <w:szCs w:val="22"/>
        </w:rPr>
      </w:pPr>
    </w:p>
    <w:p w14:paraId="5F14337B" w14:textId="77777777" w:rsidR="00FF5564" w:rsidRPr="00B249FC" w:rsidRDefault="00FF5564" w:rsidP="00FF5564">
      <w:pPr>
        <w:tabs>
          <w:tab w:val="left" w:pos="709"/>
        </w:tabs>
        <w:autoSpaceDE w:val="0"/>
        <w:autoSpaceDN w:val="0"/>
        <w:adjustRightInd w:val="0"/>
        <w:ind w:right="993"/>
        <w:jc w:val="left"/>
        <w:rPr>
          <w:sz w:val="22"/>
          <w:szCs w:val="22"/>
        </w:rPr>
      </w:pPr>
      <w:r w:rsidRPr="00B249FC">
        <w:rPr>
          <w:sz w:val="22"/>
          <w:szCs w:val="22"/>
        </w:rPr>
        <w:t>Media della media di ciascun anno dell’ultimo quinquennio</w:t>
      </w:r>
    </w:p>
    <w:p w14:paraId="2507D8AA" w14:textId="77777777" w:rsidR="00FF5564" w:rsidRPr="00B249FC" w:rsidRDefault="00FF5564" w:rsidP="00FF5564">
      <w:pPr>
        <w:tabs>
          <w:tab w:val="left" w:pos="10348"/>
        </w:tabs>
        <w:autoSpaceDE w:val="0"/>
        <w:autoSpaceDN w:val="0"/>
        <w:adjustRightInd w:val="0"/>
        <w:ind w:right="993"/>
        <w:jc w:val="left"/>
        <w:rPr>
          <w:b/>
          <w:bCs/>
        </w:rPr>
      </w:pPr>
    </w:p>
    <w:p w14:paraId="390FC993" w14:textId="77777777" w:rsidR="00FF5564" w:rsidRPr="00B249FC" w:rsidRDefault="00FF5564" w:rsidP="00FF5564">
      <w:pPr>
        <w:tabs>
          <w:tab w:val="left" w:pos="10348"/>
        </w:tabs>
        <w:autoSpaceDE w:val="0"/>
        <w:autoSpaceDN w:val="0"/>
        <w:adjustRightInd w:val="0"/>
        <w:ind w:right="993"/>
        <w:jc w:val="left"/>
        <w:rPr>
          <w:b/>
          <w:bCs/>
        </w:rPr>
      </w:pPr>
    </w:p>
    <w:p w14:paraId="2DB4E1BF" w14:textId="77777777" w:rsidR="00FF5564" w:rsidRPr="00B249FC" w:rsidRDefault="00FF5564" w:rsidP="00FF5564">
      <w:pPr>
        <w:tabs>
          <w:tab w:val="left" w:pos="10348"/>
        </w:tabs>
        <w:autoSpaceDE w:val="0"/>
        <w:autoSpaceDN w:val="0"/>
        <w:adjustRightInd w:val="0"/>
        <w:ind w:right="993"/>
        <w:jc w:val="left"/>
        <w:rPr>
          <w:b/>
          <w:bCs/>
          <w:sz w:val="22"/>
          <w:szCs w:val="22"/>
        </w:rPr>
      </w:pPr>
      <w:bookmarkStart w:id="9" w:name="_Hlk212152701"/>
      <w:r w:rsidRPr="00B249FC">
        <w:rPr>
          <w:b/>
          <w:bCs/>
          <w:sz w:val="22"/>
          <w:szCs w:val="22"/>
        </w:rPr>
        <w:t>Punteggio tabellare</w:t>
      </w:r>
    </w:p>
    <w:p w14:paraId="0F4531F5" w14:textId="77777777" w:rsidR="00FF5564" w:rsidRPr="00B249FC" w:rsidRDefault="00FF5564" w:rsidP="00FF5564">
      <w:pPr>
        <w:tabs>
          <w:tab w:val="left" w:pos="10348"/>
        </w:tabs>
        <w:autoSpaceDE w:val="0"/>
        <w:autoSpaceDN w:val="0"/>
        <w:adjustRightInd w:val="0"/>
        <w:ind w:right="993"/>
        <w:jc w:val="left"/>
        <w:rPr>
          <w:b/>
          <w:bCs/>
          <w:sz w:val="22"/>
          <w:szCs w:val="22"/>
        </w:rPr>
      </w:pPr>
    </w:p>
    <w:tbl>
      <w:tblPr>
        <w:tblStyle w:val="Grigliatabella1"/>
        <w:tblW w:w="0" w:type="auto"/>
        <w:tblLook w:val="04A0" w:firstRow="1" w:lastRow="0" w:firstColumn="1" w:lastColumn="0" w:noHBand="0" w:noVBand="1"/>
      </w:tblPr>
      <w:tblGrid>
        <w:gridCol w:w="7225"/>
        <w:gridCol w:w="2403"/>
      </w:tblGrid>
      <w:tr w:rsidR="00FF5564" w:rsidRPr="00B249FC" w14:paraId="62B4BF2C" w14:textId="77777777" w:rsidTr="00192909">
        <w:tc>
          <w:tcPr>
            <w:tcW w:w="7225" w:type="dxa"/>
          </w:tcPr>
          <w:p w14:paraId="6C9A481D" w14:textId="77777777" w:rsidR="00FF5564" w:rsidRPr="00B249FC" w:rsidRDefault="00FF5564" w:rsidP="00FF5564">
            <w:pPr>
              <w:tabs>
                <w:tab w:val="left" w:pos="709"/>
              </w:tabs>
              <w:autoSpaceDE w:val="0"/>
              <w:autoSpaceDN w:val="0"/>
              <w:adjustRightInd w:val="0"/>
              <w:jc w:val="left"/>
              <w:rPr>
                <w:sz w:val="22"/>
                <w:szCs w:val="22"/>
              </w:rPr>
            </w:pPr>
            <w:r w:rsidRPr="00B249FC">
              <w:rPr>
                <w:sz w:val="22"/>
                <w:szCs w:val="22"/>
              </w:rPr>
              <w:t>Media della media di ciascun anno dell’ultimo quinquennio</w:t>
            </w:r>
          </w:p>
        </w:tc>
        <w:tc>
          <w:tcPr>
            <w:tcW w:w="2403" w:type="dxa"/>
          </w:tcPr>
          <w:p w14:paraId="75CD5EA4"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Punti</w:t>
            </w:r>
          </w:p>
        </w:tc>
      </w:tr>
      <w:tr w:rsidR="00FF5564" w:rsidRPr="00B249FC" w14:paraId="506E14FF" w14:textId="77777777" w:rsidTr="00192909">
        <w:tc>
          <w:tcPr>
            <w:tcW w:w="7225" w:type="dxa"/>
          </w:tcPr>
          <w:p w14:paraId="4B16F617" w14:textId="77777777" w:rsidR="00FF5564" w:rsidRPr="00B249FC" w:rsidRDefault="00FF5564" w:rsidP="00FF5564">
            <w:pPr>
              <w:tabs>
                <w:tab w:val="left" w:pos="709"/>
              </w:tabs>
              <w:autoSpaceDE w:val="0"/>
              <w:autoSpaceDN w:val="0"/>
              <w:adjustRightInd w:val="0"/>
              <w:ind w:right="993"/>
              <w:jc w:val="left"/>
              <w:rPr>
                <w:sz w:val="22"/>
                <w:szCs w:val="22"/>
              </w:rPr>
            </w:pPr>
            <w:r w:rsidRPr="00B249FC">
              <w:rPr>
                <w:b/>
                <w:bCs/>
                <w:sz w:val="22"/>
                <w:szCs w:val="22"/>
              </w:rPr>
              <w:t>Media superiore a 50 lavoratori</w:t>
            </w:r>
          </w:p>
        </w:tc>
        <w:tc>
          <w:tcPr>
            <w:tcW w:w="2403" w:type="dxa"/>
          </w:tcPr>
          <w:p w14:paraId="4AEBBAE7"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10</w:t>
            </w:r>
          </w:p>
        </w:tc>
      </w:tr>
      <w:tr w:rsidR="00FF5564" w:rsidRPr="00B249FC" w14:paraId="718FFACD" w14:textId="77777777" w:rsidTr="00192909">
        <w:tc>
          <w:tcPr>
            <w:tcW w:w="7225" w:type="dxa"/>
          </w:tcPr>
          <w:p w14:paraId="2A2855C0" w14:textId="77777777" w:rsidR="00FF5564" w:rsidRPr="00B249FC" w:rsidRDefault="00FF5564" w:rsidP="00FF5564">
            <w:pPr>
              <w:tabs>
                <w:tab w:val="left" w:pos="709"/>
              </w:tabs>
              <w:autoSpaceDE w:val="0"/>
              <w:autoSpaceDN w:val="0"/>
              <w:adjustRightInd w:val="0"/>
              <w:ind w:right="993"/>
              <w:jc w:val="left"/>
              <w:rPr>
                <w:b/>
                <w:bCs/>
                <w:sz w:val="22"/>
                <w:szCs w:val="22"/>
              </w:rPr>
            </w:pPr>
            <w:r w:rsidRPr="00B249FC">
              <w:rPr>
                <w:b/>
                <w:bCs/>
                <w:sz w:val="22"/>
                <w:szCs w:val="22"/>
              </w:rPr>
              <w:t>Media compresa tra 6 e 50 lavoratori</w:t>
            </w:r>
            <w:r w:rsidRPr="00B249FC">
              <w:rPr>
                <w:b/>
                <w:bCs/>
                <w:sz w:val="22"/>
                <w:szCs w:val="22"/>
              </w:rPr>
              <w:tab/>
            </w:r>
          </w:p>
        </w:tc>
        <w:tc>
          <w:tcPr>
            <w:tcW w:w="2403" w:type="dxa"/>
          </w:tcPr>
          <w:p w14:paraId="686E7BCB"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8</w:t>
            </w:r>
          </w:p>
        </w:tc>
      </w:tr>
      <w:tr w:rsidR="00FF5564" w:rsidRPr="00B249FC" w14:paraId="3675133B" w14:textId="77777777" w:rsidTr="00192909">
        <w:tc>
          <w:tcPr>
            <w:tcW w:w="7225" w:type="dxa"/>
          </w:tcPr>
          <w:p w14:paraId="3B95856E" w14:textId="77777777" w:rsidR="00FF5564" w:rsidRPr="00B249FC" w:rsidRDefault="00FF5564" w:rsidP="00FF5564">
            <w:pPr>
              <w:tabs>
                <w:tab w:val="left" w:pos="709"/>
              </w:tabs>
              <w:autoSpaceDE w:val="0"/>
              <w:autoSpaceDN w:val="0"/>
              <w:adjustRightInd w:val="0"/>
              <w:ind w:right="993"/>
              <w:jc w:val="left"/>
              <w:rPr>
                <w:b/>
                <w:bCs/>
                <w:sz w:val="22"/>
                <w:szCs w:val="22"/>
              </w:rPr>
            </w:pPr>
            <w:r w:rsidRPr="00B249FC">
              <w:rPr>
                <w:b/>
                <w:bCs/>
                <w:sz w:val="22"/>
                <w:szCs w:val="22"/>
              </w:rPr>
              <w:t>Media inferiore a 6</w:t>
            </w:r>
          </w:p>
        </w:tc>
        <w:tc>
          <w:tcPr>
            <w:tcW w:w="2403" w:type="dxa"/>
          </w:tcPr>
          <w:p w14:paraId="722CA9A5"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0</w:t>
            </w:r>
          </w:p>
        </w:tc>
      </w:tr>
    </w:tbl>
    <w:p w14:paraId="446F94AD" w14:textId="77777777" w:rsidR="00FF5564" w:rsidRPr="00B249FC" w:rsidRDefault="00FF5564" w:rsidP="00FF5564">
      <w:pPr>
        <w:tabs>
          <w:tab w:val="left" w:pos="10348"/>
        </w:tabs>
        <w:autoSpaceDE w:val="0"/>
        <w:autoSpaceDN w:val="0"/>
        <w:adjustRightInd w:val="0"/>
        <w:ind w:right="993"/>
        <w:jc w:val="left"/>
        <w:rPr>
          <w:b/>
          <w:bCs/>
          <w:sz w:val="22"/>
          <w:szCs w:val="22"/>
        </w:rPr>
      </w:pPr>
    </w:p>
    <w:bookmarkEnd w:id="9"/>
    <w:p w14:paraId="07A78D50" w14:textId="77777777" w:rsidR="00FF5564" w:rsidRPr="00B249FC" w:rsidRDefault="00FF5564" w:rsidP="00FF5564">
      <w:pPr>
        <w:tabs>
          <w:tab w:val="left" w:pos="10348"/>
        </w:tabs>
        <w:autoSpaceDE w:val="0"/>
        <w:autoSpaceDN w:val="0"/>
        <w:adjustRightInd w:val="0"/>
        <w:ind w:right="993"/>
        <w:jc w:val="left"/>
        <w:rPr>
          <w:b/>
          <w:bCs/>
          <w:sz w:val="22"/>
          <w:szCs w:val="22"/>
        </w:rPr>
      </w:pPr>
    </w:p>
    <w:p w14:paraId="41E4EF15" w14:textId="485CFDF1" w:rsidR="00FF5564" w:rsidRPr="00B249FC" w:rsidRDefault="00FF5564" w:rsidP="00FF5564">
      <w:pPr>
        <w:numPr>
          <w:ilvl w:val="1"/>
          <w:numId w:val="17"/>
        </w:numPr>
        <w:tabs>
          <w:tab w:val="num" w:pos="709"/>
        </w:tabs>
        <w:spacing w:before="100" w:beforeAutospacing="1" w:after="100" w:afterAutospacing="1"/>
        <w:ind w:right="-1"/>
        <w:contextualSpacing/>
        <w:jc w:val="left"/>
        <w:outlineLvl w:val="2"/>
        <w:rPr>
          <w:b/>
          <w:sz w:val="22"/>
          <w:szCs w:val="22"/>
        </w:rPr>
      </w:pPr>
      <w:bookmarkStart w:id="10" w:name="_Toc212148369"/>
      <w:r w:rsidRPr="00B249FC">
        <w:rPr>
          <w:b/>
          <w:sz w:val="22"/>
          <w:szCs w:val="22"/>
        </w:rPr>
        <w:t xml:space="preserve">AVER ESEGUITO NELL’ULTIMO DECENNIO LAVORI SECONDO LE SPECIFICHE CHE </w:t>
      </w:r>
      <w:r w:rsidR="00B249FC" w:rsidRPr="00B249FC">
        <w:rPr>
          <w:b/>
          <w:sz w:val="22"/>
          <w:szCs w:val="22"/>
        </w:rPr>
        <w:t>SEGUONO PUNTI</w:t>
      </w:r>
      <w:r w:rsidRPr="00B249FC">
        <w:rPr>
          <w:b/>
          <w:sz w:val="22"/>
          <w:szCs w:val="22"/>
        </w:rPr>
        <w:t xml:space="preserve"> 10</w:t>
      </w:r>
      <w:bookmarkEnd w:id="10"/>
    </w:p>
    <w:p w14:paraId="06B4DB3D" w14:textId="77777777" w:rsidR="00FF5564" w:rsidRPr="00B249FC" w:rsidRDefault="00FF5564" w:rsidP="00FF5564">
      <w:pPr>
        <w:tabs>
          <w:tab w:val="left" w:pos="10348"/>
        </w:tabs>
        <w:autoSpaceDE w:val="0"/>
        <w:autoSpaceDN w:val="0"/>
        <w:adjustRightInd w:val="0"/>
        <w:ind w:right="993"/>
        <w:jc w:val="left"/>
        <w:rPr>
          <w:b/>
          <w:bCs/>
          <w:sz w:val="22"/>
          <w:szCs w:val="22"/>
        </w:rPr>
      </w:pPr>
    </w:p>
    <w:p w14:paraId="634B6822" w14:textId="77777777" w:rsidR="00FF5564" w:rsidRPr="00B249FC" w:rsidRDefault="00FF5564" w:rsidP="00FF5564">
      <w:pPr>
        <w:shd w:val="clear" w:color="auto" w:fill="FFFFFF"/>
        <w:tabs>
          <w:tab w:val="left" w:pos="10348"/>
        </w:tabs>
        <w:ind w:right="993"/>
        <w:rPr>
          <w:color w:val="000000"/>
          <w:sz w:val="22"/>
          <w:szCs w:val="22"/>
        </w:rPr>
      </w:pPr>
      <w:r w:rsidRPr="00B249FC">
        <w:rPr>
          <w:color w:val="000000"/>
          <w:sz w:val="22"/>
          <w:szCs w:val="22"/>
        </w:rPr>
        <w:t xml:space="preserve">Realizzazione diretta (senza ricorso al subappalto) di edifici con strutture portanti in legno di valore minimo di 2.500.000,00 di euro </w:t>
      </w:r>
    </w:p>
    <w:p w14:paraId="5EE6CA4C" w14:textId="77777777" w:rsidR="00FF5564" w:rsidRPr="00B249FC" w:rsidRDefault="00FF5564" w:rsidP="00FF5564">
      <w:pPr>
        <w:shd w:val="clear" w:color="auto" w:fill="FFFFFF"/>
        <w:tabs>
          <w:tab w:val="left" w:pos="10348"/>
        </w:tabs>
        <w:ind w:right="993"/>
        <w:rPr>
          <w:color w:val="000000"/>
          <w:sz w:val="22"/>
          <w:szCs w:val="22"/>
        </w:rPr>
      </w:pPr>
    </w:p>
    <w:tbl>
      <w:tblPr>
        <w:tblStyle w:val="Grigliatabella1"/>
        <w:tblW w:w="0" w:type="auto"/>
        <w:tblLook w:val="04A0" w:firstRow="1" w:lastRow="0" w:firstColumn="1" w:lastColumn="0" w:noHBand="0" w:noVBand="1"/>
      </w:tblPr>
      <w:tblGrid>
        <w:gridCol w:w="4390"/>
        <w:gridCol w:w="5238"/>
      </w:tblGrid>
      <w:tr w:rsidR="00FF5564" w:rsidRPr="00B249FC" w14:paraId="799F8226" w14:textId="77777777" w:rsidTr="00192909">
        <w:tc>
          <w:tcPr>
            <w:tcW w:w="4390" w:type="dxa"/>
          </w:tcPr>
          <w:p w14:paraId="56EBBFAB"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Oggetto intervento</w:t>
            </w:r>
          </w:p>
        </w:tc>
        <w:tc>
          <w:tcPr>
            <w:tcW w:w="5238" w:type="dxa"/>
          </w:tcPr>
          <w:p w14:paraId="2D24D8D7"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0D8B280F" w14:textId="77777777" w:rsidTr="00192909">
        <w:tc>
          <w:tcPr>
            <w:tcW w:w="4390" w:type="dxa"/>
          </w:tcPr>
          <w:p w14:paraId="7750E808"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Ente committente</w:t>
            </w:r>
          </w:p>
        </w:tc>
        <w:tc>
          <w:tcPr>
            <w:tcW w:w="5238" w:type="dxa"/>
          </w:tcPr>
          <w:p w14:paraId="75E28166"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2D9C79A6" w14:textId="77777777" w:rsidTr="00192909">
        <w:tc>
          <w:tcPr>
            <w:tcW w:w="4390" w:type="dxa"/>
          </w:tcPr>
          <w:p w14:paraId="2E8C809F" w14:textId="77777777" w:rsidR="00FF5564" w:rsidRPr="00B249FC" w:rsidRDefault="00FF5564" w:rsidP="00FF5564">
            <w:pPr>
              <w:tabs>
                <w:tab w:val="left" w:pos="10348"/>
              </w:tabs>
              <w:autoSpaceDE w:val="0"/>
              <w:autoSpaceDN w:val="0"/>
              <w:adjustRightInd w:val="0"/>
              <w:ind w:right="993"/>
              <w:jc w:val="left"/>
              <w:rPr>
                <w:b/>
                <w:bCs/>
                <w:sz w:val="22"/>
                <w:szCs w:val="22"/>
              </w:rPr>
            </w:pPr>
            <w:proofErr w:type="spellStart"/>
            <w:r w:rsidRPr="00B249FC">
              <w:rPr>
                <w:b/>
                <w:bCs/>
                <w:sz w:val="22"/>
                <w:szCs w:val="22"/>
              </w:rPr>
              <w:t>Cig</w:t>
            </w:r>
            <w:proofErr w:type="spellEnd"/>
          </w:p>
        </w:tc>
        <w:tc>
          <w:tcPr>
            <w:tcW w:w="5238" w:type="dxa"/>
          </w:tcPr>
          <w:p w14:paraId="5F2F1DF0"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5821AB4E" w14:textId="77777777" w:rsidTr="00192909">
        <w:tc>
          <w:tcPr>
            <w:tcW w:w="4390" w:type="dxa"/>
          </w:tcPr>
          <w:p w14:paraId="66F399A3"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Cup</w:t>
            </w:r>
          </w:p>
        </w:tc>
        <w:tc>
          <w:tcPr>
            <w:tcW w:w="5238" w:type="dxa"/>
          </w:tcPr>
          <w:p w14:paraId="2A59F53B"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6715441C" w14:textId="77777777" w:rsidTr="00192909">
        <w:tc>
          <w:tcPr>
            <w:tcW w:w="4390" w:type="dxa"/>
          </w:tcPr>
          <w:p w14:paraId="1EB5A522"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 xml:space="preserve">Importo lavori </w:t>
            </w:r>
          </w:p>
        </w:tc>
        <w:tc>
          <w:tcPr>
            <w:tcW w:w="5238" w:type="dxa"/>
          </w:tcPr>
          <w:p w14:paraId="398CBC01"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57CA82B7" w14:textId="77777777" w:rsidTr="00192909">
        <w:tc>
          <w:tcPr>
            <w:tcW w:w="4390" w:type="dxa"/>
          </w:tcPr>
          <w:p w14:paraId="35E2C688"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 xml:space="preserve">eseguiti direttamente </w:t>
            </w:r>
            <w:r w:rsidRPr="00B249FC">
              <w:rPr>
                <w:color w:val="000000"/>
                <w:sz w:val="22"/>
                <w:szCs w:val="22"/>
                <w:u w:val="single"/>
              </w:rPr>
              <w:t>regolarmente</w:t>
            </w:r>
            <w:r w:rsidRPr="00B249FC">
              <w:rPr>
                <w:color w:val="000000"/>
                <w:sz w:val="22"/>
                <w:szCs w:val="22"/>
              </w:rPr>
              <w:t xml:space="preserve"> e con buon esito</w:t>
            </w:r>
          </w:p>
        </w:tc>
        <w:tc>
          <w:tcPr>
            <w:tcW w:w="5238" w:type="dxa"/>
          </w:tcPr>
          <w:p w14:paraId="57E71982"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2514A8A5" w14:textId="77777777" w:rsidTr="00192909">
        <w:tc>
          <w:tcPr>
            <w:tcW w:w="4390" w:type="dxa"/>
          </w:tcPr>
          <w:p w14:paraId="0F05954D"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 xml:space="preserve">Quota di </w:t>
            </w:r>
            <w:r w:rsidRPr="00B249FC">
              <w:rPr>
                <w:color w:val="000000"/>
                <w:sz w:val="22"/>
                <w:szCs w:val="22"/>
              </w:rPr>
              <w:t xml:space="preserve">subappalto </w:t>
            </w:r>
            <w:r w:rsidRPr="00B249FC">
              <w:rPr>
                <w:sz w:val="22"/>
                <w:szCs w:val="22"/>
              </w:rPr>
              <w:t>appalto</w:t>
            </w:r>
            <w:r w:rsidRPr="00B249FC">
              <w:rPr>
                <w:color w:val="000000"/>
                <w:sz w:val="22"/>
                <w:szCs w:val="22"/>
              </w:rPr>
              <w:t>/subaffidamento a cui si è fatto ricorso nei lavori di cui all’oggetto in termini di % rispetto al valore del contratto</w:t>
            </w:r>
          </w:p>
        </w:tc>
        <w:tc>
          <w:tcPr>
            <w:tcW w:w="5238" w:type="dxa"/>
          </w:tcPr>
          <w:p w14:paraId="643D773F"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094526BA" w14:textId="77777777" w:rsidTr="00192909">
        <w:tc>
          <w:tcPr>
            <w:tcW w:w="4390" w:type="dxa"/>
          </w:tcPr>
          <w:p w14:paraId="249685FA"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RUP</w:t>
            </w:r>
          </w:p>
        </w:tc>
        <w:tc>
          <w:tcPr>
            <w:tcW w:w="5238" w:type="dxa"/>
          </w:tcPr>
          <w:p w14:paraId="3D9E9EF6"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34E2FF63" w14:textId="77777777" w:rsidTr="00192909">
        <w:tc>
          <w:tcPr>
            <w:tcW w:w="4390" w:type="dxa"/>
          </w:tcPr>
          <w:p w14:paraId="3CEB5B80" w14:textId="77777777" w:rsidR="00FF5564" w:rsidRPr="00B249FC" w:rsidRDefault="00FF5564" w:rsidP="00FF5564">
            <w:pPr>
              <w:tabs>
                <w:tab w:val="left" w:pos="10348"/>
              </w:tabs>
              <w:autoSpaceDE w:val="0"/>
              <w:autoSpaceDN w:val="0"/>
              <w:adjustRightInd w:val="0"/>
              <w:ind w:right="993"/>
              <w:jc w:val="left"/>
              <w:rPr>
                <w:b/>
                <w:bCs/>
                <w:sz w:val="22"/>
                <w:szCs w:val="22"/>
              </w:rPr>
            </w:pPr>
            <w:proofErr w:type="spellStart"/>
            <w:r w:rsidRPr="00B249FC">
              <w:rPr>
                <w:b/>
                <w:bCs/>
                <w:sz w:val="22"/>
                <w:szCs w:val="22"/>
              </w:rPr>
              <w:t>pec</w:t>
            </w:r>
            <w:proofErr w:type="spellEnd"/>
            <w:r w:rsidRPr="00B249FC">
              <w:rPr>
                <w:b/>
                <w:bCs/>
                <w:sz w:val="22"/>
                <w:szCs w:val="22"/>
              </w:rPr>
              <w:t xml:space="preserve"> ente committente</w:t>
            </w:r>
          </w:p>
        </w:tc>
        <w:tc>
          <w:tcPr>
            <w:tcW w:w="5238" w:type="dxa"/>
          </w:tcPr>
          <w:p w14:paraId="2C22249A"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3322460A" w14:textId="77777777" w:rsidTr="00192909">
        <w:tc>
          <w:tcPr>
            <w:tcW w:w="4390" w:type="dxa"/>
          </w:tcPr>
          <w:p w14:paraId="036C51D5"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anno di inizio lavori</w:t>
            </w:r>
          </w:p>
        </w:tc>
        <w:tc>
          <w:tcPr>
            <w:tcW w:w="5238" w:type="dxa"/>
          </w:tcPr>
          <w:p w14:paraId="6D8C1C30"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7E467FEE" w14:textId="77777777" w:rsidTr="00192909">
        <w:tc>
          <w:tcPr>
            <w:tcW w:w="4390" w:type="dxa"/>
          </w:tcPr>
          <w:p w14:paraId="44E5B6FD"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anno di fine lavori</w:t>
            </w:r>
          </w:p>
        </w:tc>
        <w:tc>
          <w:tcPr>
            <w:tcW w:w="5238" w:type="dxa"/>
          </w:tcPr>
          <w:p w14:paraId="3BA9DB15" w14:textId="77777777" w:rsidR="00FF5564" w:rsidRPr="00B249FC" w:rsidRDefault="00FF5564" w:rsidP="00FF5564">
            <w:pPr>
              <w:tabs>
                <w:tab w:val="left" w:pos="10348"/>
              </w:tabs>
              <w:autoSpaceDE w:val="0"/>
              <w:autoSpaceDN w:val="0"/>
              <w:adjustRightInd w:val="0"/>
              <w:ind w:right="993"/>
              <w:jc w:val="left"/>
              <w:rPr>
                <w:b/>
                <w:bCs/>
                <w:sz w:val="22"/>
                <w:szCs w:val="22"/>
              </w:rPr>
            </w:pPr>
          </w:p>
        </w:tc>
      </w:tr>
    </w:tbl>
    <w:p w14:paraId="71A6BC5A" w14:textId="77777777" w:rsidR="00FF5564" w:rsidRPr="00B249FC" w:rsidRDefault="00FF5564" w:rsidP="00FF5564">
      <w:pPr>
        <w:shd w:val="clear" w:color="auto" w:fill="FFFFFF"/>
        <w:tabs>
          <w:tab w:val="left" w:pos="10348"/>
        </w:tabs>
        <w:ind w:right="993"/>
        <w:rPr>
          <w:color w:val="000000"/>
          <w:sz w:val="22"/>
          <w:szCs w:val="22"/>
        </w:rPr>
      </w:pPr>
    </w:p>
    <w:tbl>
      <w:tblPr>
        <w:tblStyle w:val="Grigliatabella1"/>
        <w:tblW w:w="0" w:type="auto"/>
        <w:tblLook w:val="04A0" w:firstRow="1" w:lastRow="0" w:firstColumn="1" w:lastColumn="0" w:noHBand="0" w:noVBand="1"/>
      </w:tblPr>
      <w:tblGrid>
        <w:gridCol w:w="4390"/>
        <w:gridCol w:w="5238"/>
      </w:tblGrid>
      <w:tr w:rsidR="00FF5564" w:rsidRPr="00B249FC" w14:paraId="606090F3" w14:textId="77777777" w:rsidTr="00192909">
        <w:tc>
          <w:tcPr>
            <w:tcW w:w="4390" w:type="dxa"/>
          </w:tcPr>
          <w:p w14:paraId="2494C24E"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Oggetto intervento</w:t>
            </w:r>
          </w:p>
        </w:tc>
        <w:tc>
          <w:tcPr>
            <w:tcW w:w="5238" w:type="dxa"/>
          </w:tcPr>
          <w:p w14:paraId="79EEFCAE"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70FD8577" w14:textId="77777777" w:rsidTr="00192909">
        <w:tc>
          <w:tcPr>
            <w:tcW w:w="4390" w:type="dxa"/>
          </w:tcPr>
          <w:p w14:paraId="73A5B049"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Ente committente</w:t>
            </w:r>
          </w:p>
        </w:tc>
        <w:tc>
          <w:tcPr>
            <w:tcW w:w="5238" w:type="dxa"/>
          </w:tcPr>
          <w:p w14:paraId="3668E3F2"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2DA0C1C0" w14:textId="77777777" w:rsidTr="00192909">
        <w:tc>
          <w:tcPr>
            <w:tcW w:w="4390" w:type="dxa"/>
          </w:tcPr>
          <w:p w14:paraId="48F61C2B" w14:textId="77777777" w:rsidR="00FF5564" w:rsidRPr="00B249FC" w:rsidRDefault="00FF5564" w:rsidP="00FF5564">
            <w:pPr>
              <w:tabs>
                <w:tab w:val="left" w:pos="10348"/>
              </w:tabs>
              <w:autoSpaceDE w:val="0"/>
              <w:autoSpaceDN w:val="0"/>
              <w:adjustRightInd w:val="0"/>
              <w:ind w:right="993"/>
              <w:jc w:val="left"/>
              <w:rPr>
                <w:b/>
                <w:bCs/>
                <w:sz w:val="22"/>
                <w:szCs w:val="22"/>
              </w:rPr>
            </w:pPr>
            <w:proofErr w:type="spellStart"/>
            <w:r w:rsidRPr="00B249FC">
              <w:rPr>
                <w:b/>
                <w:bCs/>
                <w:sz w:val="22"/>
                <w:szCs w:val="22"/>
              </w:rPr>
              <w:t>Cig</w:t>
            </w:r>
            <w:proofErr w:type="spellEnd"/>
          </w:p>
        </w:tc>
        <w:tc>
          <w:tcPr>
            <w:tcW w:w="5238" w:type="dxa"/>
          </w:tcPr>
          <w:p w14:paraId="24A373DE"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4A70EE52" w14:textId="77777777" w:rsidTr="00192909">
        <w:tc>
          <w:tcPr>
            <w:tcW w:w="4390" w:type="dxa"/>
          </w:tcPr>
          <w:p w14:paraId="0B359BC6"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Cup</w:t>
            </w:r>
          </w:p>
        </w:tc>
        <w:tc>
          <w:tcPr>
            <w:tcW w:w="5238" w:type="dxa"/>
          </w:tcPr>
          <w:p w14:paraId="22A5B72D"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5B45F7C6" w14:textId="77777777" w:rsidTr="00192909">
        <w:tc>
          <w:tcPr>
            <w:tcW w:w="4390" w:type="dxa"/>
          </w:tcPr>
          <w:p w14:paraId="6973A9BC"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 xml:space="preserve">Importo lavori </w:t>
            </w:r>
          </w:p>
        </w:tc>
        <w:tc>
          <w:tcPr>
            <w:tcW w:w="5238" w:type="dxa"/>
          </w:tcPr>
          <w:p w14:paraId="15438B5C"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7C839BF0" w14:textId="77777777" w:rsidTr="00192909">
        <w:tc>
          <w:tcPr>
            <w:tcW w:w="4390" w:type="dxa"/>
          </w:tcPr>
          <w:p w14:paraId="263F5F57"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 xml:space="preserve">eseguiti direttamente </w:t>
            </w:r>
            <w:r w:rsidRPr="00B249FC">
              <w:rPr>
                <w:color w:val="000000"/>
                <w:sz w:val="22"/>
                <w:szCs w:val="22"/>
                <w:u w:val="single"/>
              </w:rPr>
              <w:t>regolarmente</w:t>
            </w:r>
            <w:r w:rsidRPr="00B249FC">
              <w:rPr>
                <w:color w:val="000000"/>
                <w:sz w:val="22"/>
                <w:szCs w:val="22"/>
              </w:rPr>
              <w:t xml:space="preserve"> e con buon esito</w:t>
            </w:r>
          </w:p>
        </w:tc>
        <w:tc>
          <w:tcPr>
            <w:tcW w:w="5238" w:type="dxa"/>
          </w:tcPr>
          <w:p w14:paraId="68396279"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275C3937" w14:textId="77777777" w:rsidTr="00192909">
        <w:tc>
          <w:tcPr>
            <w:tcW w:w="4390" w:type="dxa"/>
          </w:tcPr>
          <w:p w14:paraId="60023A2D"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 xml:space="preserve">Quota di </w:t>
            </w:r>
            <w:r w:rsidRPr="00B249FC">
              <w:rPr>
                <w:color w:val="000000"/>
                <w:sz w:val="22"/>
                <w:szCs w:val="22"/>
              </w:rPr>
              <w:t xml:space="preserve">subappalto </w:t>
            </w:r>
            <w:r w:rsidRPr="00B249FC">
              <w:rPr>
                <w:sz w:val="22"/>
                <w:szCs w:val="22"/>
              </w:rPr>
              <w:t>appalto</w:t>
            </w:r>
            <w:r w:rsidRPr="00B249FC">
              <w:rPr>
                <w:color w:val="000000"/>
                <w:sz w:val="22"/>
                <w:szCs w:val="22"/>
              </w:rPr>
              <w:t>/subaffidamento a cui si è fatto ricorso nei lavori di cui all’oggetto in termini di % rispetto al valore del contratto</w:t>
            </w:r>
          </w:p>
        </w:tc>
        <w:tc>
          <w:tcPr>
            <w:tcW w:w="5238" w:type="dxa"/>
          </w:tcPr>
          <w:p w14:paraId="507EB114"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0E03F5D6" w14:textId="77777777" w:rsidTr="00192909">
        <w:tc>
          <w:tcPr>
            <w:tcW w:w="4390" w:type="dxa"/>
          </w:tcPr>
          <w:p w14:paraId="180BAA81"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lastRenderedPageBreak/>
              <w:t>RUP</w:t>
            </w:r>
          </w:p>
        </w:tc>
        <w:tc>
          <w:tcPr>
            <w:tcW w:w="5238" w:type="dxa"/>
          </w:tcPr>
          <w:p w14:paraId="1298E132"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4C7B1845" w14:textId="77777777" w:rsidTr="00192909">
        <w:tc>
          <w:tcPr>
            <w:tcW w:w="4390" w:type="dxa"/>
          </w:tcPr>
          <w:p w14:paraId="48FACED6" w14:textId="77777777" w:rsidR="00FF5564" w:rsidRPr="00B249FC" w:rsidRDefault="00FF5564" w:rsidP="00FF5564">
            <w:pPr>
              <w:tabs>
                <w:tab w:val="left" w:pos="10348"/>
              </w:tabs>
              <w:autoSpaceDE w:val="0"/>
              <w:autoSpaceDN w:val="0"/>
              <w:adjustRightInd w:val="0"/>
              <w:ind w:right="993"/>
              <w:jc w:val="left"/>
              <w:rPr>
                <w:b/>
                <w:bCs/>
                <w:sz w:val="22"/>
                <w:szCs w:val="22"/>
              </w:rPr>
            </w:pPr>
            <w:proofErr w:type="spellStart"/>
            <w:r w:rsidRPr="00B249FC">
              <w:rPr>
                <w:b/>
                <w:bCs/>
                <w:sz w:val="22"/>
                <w:szCs w:val="22"/>
              </w:rPr>
              <w:t>pec</w:t>
            </w:r>
            <w:proofErr w:type="spellEnd"/>
            <w:r w:rsidRPr="00B249FC">
              <w:rPr>
                <w:b/>
                <w:bCs/>
                <w:sz w:val="22"/>
                <w:szCs w:val="22"/>
              </w:rPr>
              <w:t xml:space="preserve"> ente committente</w:t>
            </w:r>
          </w:p>
        </w:tc>
        <w:tc>
          <w:tcPr>
            <w:tcW w:w="5238" w:type="dxa"/>
          </w:tcPr>
          <w:p w14:paraId="58DDB524"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0F16A518" w14:textId="77777777" w:rsidTr="00192909">
        <w:tc>
          <w:tcPr>
            <w:tcW w:w="4390" w:type="dxa"/>
          </w:tcPr>
          <w:p w14:paraId="295EE204"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anno di inizio lavori</w:t>
            </w:r>
          </w:p>
        </w:tc>
        <w:tc>
          <w:tcPr>
            <w:tcW w:w="5238" w:type="dxa"/>
          </w:tcPr>
          <w:p w14:paraId="381169DA"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0E33E879" w14:textId="77777777" w:rsidTr="00192909">
        <w:tc>
          <w:tcPr>
            <w:tcW w:w="4390" w:type="dxa"/>
          </w:tcPr>
          <w:p w14:paraId="72C83579"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anno di fine lavori</w:t>
            </w:r>
          </w:p>
        </w:tc>
        <w:tc>
          <w:tcPr>
            <w:tcW w:w="5238" w:type="dxa"/>
          </w:tcPr>
          <w:p w14:paraId="05B86629" w14:textId="77777777" w:rsidR="00FF5564" w:rsidRPr="00B249FC" w:rsidRDefault="00FF5564" w:rsidP="00FF5564">
            <w:pPr>
              <w:tabs>
                <w:tab w:val="left" w:pos="10348"/>
              </w:tabs>
              <w:autoSpaceDE w:val="0"/>
              <w:autoSpaceDN w:val="0"/>
              <w:adjustRightInd w:val="0"/>
              <w:ind w:right="993"/>
              <w:jc w:val="left"/>
              <w:rPr>
                <w:b/>
                <w:bCs/>
                <w:sz w:val="22"/>
                <w:szCs w:val="22"/>
              </w:rPr>
            </w:pPr>
          </w:p>
        </w:tc>
      </w:tr>
    </w:tbl>
    <w:p w14:paraId="786A188F" w14:textId="77777777" w:rsidR="00FF5564" w:rsidRPr="00B249FC" w:rsidRDefault="00FF5564" w:rsidP="00FF5564">
      <w:pPr>
        <w:shd w:val="clear" w:color="auto" w:fill="FFFFFF"/>
        <w:tabs>
          <w:tab w:val="left" w:pos="10348"/>
        </w:tabs>
        <w:ind w:right="993"/>
        <w:rPr>
          <w:color w:val="000000"/>
          <w:sz w:val="22"/>
          <w:szCs w:val="22"/>
        </w:rPr>
      </w:pPr>
    </w:p>
    <w:tbl>
      <w:tblPr>
        <w:tblStyle w:val="Grigliatabella1"/>
        <w:tblW w:w="0" w:type="auto"/>
        <w:tblLook w:val="04A0" w:firstRow="1" w:lastRow="0" w:firstColumn="1" w:lastColumn="0" w:noHBand="0" w:noVBand="1"/>
      </w:tblPr>
      <w:tblGrid>
        <w:gridCol w:w="4390"/>
        <w:gridCol w:w="5238"/>
      </w:tblGrid>
      <w:tr w:rsidR="00FF5564" w:rsidRPr="00B249FC" w14:paraId="375E0976" w14:textId="77777777" w:rsidTr="00192909">
        <w:tc>
          <w:tcPr>
            <w:tcW w:w="4390" w:type="dxa"/>
          </w:tcPr>
          <w:p w14:paraId="193D2568"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Oggetto intervento</w:t>
            </w:r>
          </w:p>
        </w:tc>
        <w:tc>
          <w:tcPr>
            <w:tcW w:w="5238" w:type="dxa"/>
          </w:tcPr>
          <w:p w14:paraId="59D0B935"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2B21256B" w14:textId="77777777" w:rsidTr="00192909">
        <w:tc>
          <w:tcPr>
            <w:tcW w:w="4390" w:type="dxa"/>
          </w:tcPr>
          <w:p w14:paraId="2D9DBA3A"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Ente committente</w:t>
            </w:r>
          </w:p>
        </w:tc>
        <w:tc>
          <w:tcPr>
            <w:tcW w:w="5238" w:type="dxa"/>
          </w:tcPr>
          <w:p w14:paraId="16FE0C0E"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39AE5DE6" w14:textId="77777777" w:rsidTr="00192909">
        <w:tc>
          <w:tcPr>
            <w:tcW w:w="4390" w:type="dxa"/>
          </w:tcPr>
          <w:p w14:paraId="31A5336B" w14:textId="77777777" w:rsidR="00FF5564" w:rsidRPr="00B249FC" w:rsidRDefault="00FF5564" w:rsidP="00FF5564">
            <w:pPr>
              <w:tabs>
                <w:tab w:val="left" w:pos="10348"/>
              </w:tabs>
              <w:autoSpaceDE w:val="0"/>
              <w:autoSpaceDN w:val="0"/>
              <w:adjustRightInd w:val="0"/>
              <w:ind w:right="993"/>
              <w:jc w:val="left"/>
              <w:rPr>
                <w:b/>
                <w:bCs/>
                <w:sz w:val="22"/>
                <w:szCs w:val="22"/>
              </w:rPr>
            </w:pPr>
            <w:proofErr w:type="spellStart"/>
            <w:r w:rsidRPr="00B249FC">
              <w:rPr>
                <w:b/>
                <w:bCs/>
                <w:sz w:val="22"/>
                <w:szCs w:val="22"/>
              </w:rPr>
              <w:t>Cig</w:t>
            </w:r>
            <w:proofErr w:type="spellEnd"/>
          </w:p>
        </w:tc>
        <w:tc>
          <w:tcPr>
            <w:tcW w:w="5238" w:type="dxa"/>
          </w:tcPr>
          <w:p w14:paraId="29B25688"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746D77D1" w14:textId="77777777" w:rsidTr="00192909">
        <w:tc>
          <w:tcPr>
            <w:tcW w:w="4390" w:type="dxa"/>
          </w:tcPr>
          <w:p w14:paraId="715506C3"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Cup</w:t>
            </w:r>
          </w:p>
        </w:tc>
        <w:tc>
          <w:tcPr>
            <w:tcW w:w="5238" w:type="dxa"/>
          </w:tcPr>
          <w:p w14:paraId="65F1483F"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458AD6C3" w14:textId="77777777" w:rsidTr="00192909">
        <w:tc>
          <w:tcPr>
            <w:tcW w:w="4390" w:type="dxa"/>
          </w:tcPr>
          <w:p w14:paraId="269A9273"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 xml:space="preserve">Importo lavori </w:t>
            </w:r>
          </w:p>
        </w:tc>
        <w:tc>
          <w:tcPr>
            <w:tcW w:w="5238" w:type="dxa"/>
          </w:tcPr>
          <w:p w14:paraId="12F113A2"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092115A8" w14:textId="77777777" w:rsidTr="00192909">
        <w:tc>
          <w:tcPr>
            <w:tcW w:w="4390" w:type="dxa"/>
          </w:tcPr>
          <w:p w14:paraId="7A5DD76B"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 xml:space="preserve">eseguiti direttamente </w:t>
            </w:r>
            <w:r w:rsidRPr="00B249FC">
              <w:rPr>
                <w:color w:val="000000"/>
                <w:sz w:val="22"/>
                <w:szCs w:val="22"/>
                <w:u w:val="single"/>
              </w:rPr>
              <w:t>regolarmente</w:t>
            </w:r>
            <w:r w:rsidRPr="00B249FC">
              <w:rPr>
                <w:color w:val="000000"/>
                <w:sz w:val="22"/>
                <w:szCs w:val="22"/>
              </w:rPr>
              <w:t xml:space="preserve"> e con buon esito</w:t>
            </w:r>
          </w:p>
        </w:tc>
        <w:tc>
          <w:tcPr>
            <w:tcW w:w="5238" w:type="dxa"/>
          </w:tcPr>
          <w:p w14:paraId="7D1E293D"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71F3DD8F" w14:textId="77777777" w:rsidTr="00192909">
        <w:tc>
          <w:tcPr>
            <w:tcW w:w="4390" w:type="dxa"/>
          </w:tcPr>
          <w:p w14:paraId="55487152"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 xml:space="preserve">Quota di </w:t>
            </w:r>
            <w:r w:rsidRPr="00B249FC">
              <w:rPr>
                <w:color w:val="000000"/>
                <w:sz w:val="22"/>
                <w:szCs w:val="22"/>
              </w:rPr>
              <w:t xml:space="preserve">subappalto </w:t>
            </w:r>
            <w:r w:rsidRPr="00B249FC">
              <w:rPr>
                <w:sz w:val="22"/>
                <w:szCs w:val="22"/>
              </w:rPr>
              <w:t>appalto</w:t>
            </w:r>
            <w:r w:rsidRPr="00B249FC">
              <w:rPr>
                <w:color w:val="000000"/>
                <w:sz w:val="22"/>
                <w:szCs w:val="22"/>
              </w:rPr>
              <w:t>/subaffidamento a cui si è fatto ricorso nei lavori di cui all’oggetto in termini di % rispetto al valore del contratto</w:t>
            </w:r>
          </w:p>
        </w:tc>
        <w:tc>
          <w:tcPr>
            <w:tcW w:w="5238" w:type="dxa"/>
          </w:tcPr>
          <w:p w14:paraId="573045D5"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02AADE92" w14:textId="77777777" w:rsidTr="00192909">
        <w:tc>
          <w:tcPr>
            <w:tcW w:w="4390" w:type="dxa"/>
          </w:tcPr>
          <w:p w14:paraId="3387A758" w14:textId="77777777" w:rsidR="00FF5564" w:rsidRPr="00B249FC" w:rsidRDefault="00FF5564" w:rsidP="00FF5564">
            <w:pPr>
              <w:tabs>
                <w:tab w:val="left" w:pos="10348"/>
              </w:tabs>
              <w:autoSpaceDE w:val="0"/>
              <w:autoSpaceDN w:val="0"/>
              <w:adjustRightInd w:val="0"/>
              <w:ind w:right="-111"/>
              <w:jc w:val="left"/>
              <w:rPr>
                <w:b/>
                <w:bCs/>
                <w:sz w:val="22"/>
                <w:szCs w:val="22"/>
              </w:rPr>
            </w:pPr>
            <w:r w:rsidRPr="00B249FC">
              <w:rPr>
                <w:b/>
                <w:bCs/>
                <w:sz w:val="22"/>
                <w:szCs w:val="22"/>
              </w:rPr>
              <w:t>RUP</w:t>
            </w:r>
          </w:p>
        </w:tc>
        <w:tc>
          <w:tcPr>
            <w:tcW w:w="5238" w:type="dxa"/>
          </w:tcPr>
          <w:p w14:paraId="762BA020"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5046EDB6" w14:textId="77777777" w:rsidTr="00192909">
        <w:tc>
          <w:tcPr>
            <w:tcW w:w="4390" w:type="dxa"/>
          </w:tcPr>
          <w:p w14:paraId="70292CBA" w14:textId="77777777" w:rsidR="00FF5564" w:rsidRPr="00B249FC" w:rsidRDefault="00FF5564" w:rsidP="00FF5564">
            <w:pPr>
              <w:tabs>
                <w:tab w:val="left" w:pos="10348"/>
              </w:tabs>
              <w:autoSpaceDE w:val="0"/>
              <w:autoSpaceDN w:val="0"/>
              <w:adjustRightInd w:val="0"/>
              <w:ind w:right="993"/>
              <w:jc w:val="left"/>
              <w:rPr>
                <w:b/>
                <w:bCs/>
                <w:sz w:val="22"/>
                <w:szCs w:val="22"/>
              </w:rPr>
            </w:pPr>
            <w:proofErr w:type="spellStart"/>
            <w:r w:rsidRPr="00B249FC">
              <w:rPr>
                <w:b/>
                <w:bCs/>
                <w:sz w:val="22"/>
                <w:szCs w:val="22"/>
              </w:rPr>
              <w:t>pec</w:t>
            </w:r>
            <w:proofErr w:type="spellEnd"/>
            <w:r w:rsidRPr="00B249FC">
              <w:rPr>
                <w:b/>
                <w:bCs/>
                <w:sz w:val="22"/>
                <w:szCs w:val="22"/>
              </w:rPr>
              <w:t xml:space="preserve"> ente committente</w:t>
            </w:r>
          </w:p>
        </w:tc>
        <w:tc>
          <w:tcPr>
            <w:tcW w:w="5238" w:type="dxa"/>
          </w:tcPr>
          <w:p w14:paraId="76A5C36C"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20CEE2C5" w14:textId="77777777" w:rsidTr="00192909">
        <w:tc>
          <w:tcPr>
            <w:tcW w:w="4390" w:type="dxa"/>
          </w:tcPr>
          <w:p w14:paraId="4C1A331D"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anno di inizio lavori</w:t>
            </w:r>
          </w:p>
        </w:tc>
        <w:tc>
          <w:tcPr>
            <w:tcW w:w="5238" w:type="dxa"/>
          </w:tcPr>
          <w:p w14:paraId="2427AAC4" w14:textId="77777777" w:rsidR="00FF5564" w:rsidRPr="00B249FC" w:rsidRDefault="00FF5564" w:rsidP="00FF5564">
            <w:pPr>
              <w:tabs>
                <w:tab w:val="left" w:pos="10348"/>
              </w:tabs>
              <w:autoSpaceDE w:val="0"/>
              <w:autoSpaceDN w:val="0"/>
              <w:adjustRightInd w:val="0"/>
              <w:ind w:right="993"/>
              <w:jc w:val="left"/>
              <w:rPr>
                <w:b/>
                <w:bCs/>
                <w:sz w:val="22"/>
                <w:szCs w:val="22"/>
              </w:rPr>
            </w:pPr>
          </w:p>
        </w:tc>
      </w:tr>
      <w:tr w:rsidR="00FF5564" w:rsidRPr="00B249FC" w14:paraId="6FD4391E" w14:textId="77777777" w:rsidTr="00192909">
        <w:tc>
          <w:tcPr>
            <w:tcW w:w="4390" w:type="dxa"/>
          </w:tcPr>
          <w:p w14:paraId="3BDE5092" w14:textId="77777777" w:rsidR="00FF5564" w:rsidRPr="00B249FC" w:rsidRDefault="00FF5564" w:rsidP="00FF5564">
            <w:pPr>
              <w:tabs>
                <w:tab w:val="left" w:pos="10348"/>
              </w:tabs>
              <w:autoSpaceDE w:val="0"/>
              <w:autoSpaceDN w:val="0"/>
              <w:adjustRightInd w:val="0"/>
              <w:ind w:right="993"/>
              <w:jc w:val="left"/>
              <w:rPr>
                <w:b/>
                <w:bCs/>
                <w:sz w:val="22"/>
                <w:szCs w:val="22"/>
              </w:rPr>
            </w:pPr>
            <w:r w:rsidRPr="00B249FC">
              <w:rPr>
                <w:b/>
                <w:bCs/>
                <w:sz w:val="22"/>
                <w:szCs w:val="22"/>
              </w:rPr>
              <w:t>anno di fine lavori</w:t>
            </w:r>
          </w:p>
        </w:tc>
        <w:tc>
          <w:tcPr>
            <w:tcW w:w="5238" w:type="dxa"/>
          </w:tcPr>
          <w:p w14:paraId="5AC5C2EF" w14:textId="77777777" w:rsidR="00FF5564" w:rsidRPr="00B249FC" w:rsidRDefault="00FF5564" w:rsidP="00FF5564">
            <w:pPr>
              <w:tabs>
                <w:tab w:val="left" w:pos="10348"/>
              </w:tabs>
              <w:autoSpaceDE w:val="0"/>
              <w:autoSpaceDN w:val="0"/>
              <w:adjustRightInd w:val="0"/>
              <w:ind w:right="993"/>
              <w:jc w:val="left"/>
              <w:rPr>
                <w:b/>
                <w:bCs/>
                <w:sz w:val="22"/>
                <w:szCs w:val="22"/>
              </w:rPr>
            </w:pPr>
          </w:p>
        </w:tc>
      </w:tr>
    </w:tbl>
    <w:p w14:paraId="3BA01C20" w14:textId="77777777" w:rsidR="00FF5564" w:rsidRPr="00B249FC" w:rsidRDefault="00FF5564" w:rsidP="00FF5564">
      <w:pPr>
        <w:shd w:val="clear" w:color="auto" w:fill="FFFFFF"/>
        <w:tabs>
          <w:tab w:val="left" w:pos="10348"/>
        </w:tabs>
        <w:ind w:right="993"/>
        <w:rPr>
          <w:color w:val="000000"/>
          <w:sz w:val="22"/>
          <w:szCs w:val="22"/>
        </w:rPr>
      </w:pPr>
    </w:p>
    <w:p w14:paraId="0863C494" w14:textId="77777777" w:rsidR="00FF5564" w:rsidRPr="00B249FC" w:rsidRDefault="00FF5564" w:rsidP="00FF5564">
      <w:pPr>
        <w:shd w:val="clear" w:color="auto" w:fill="FFFFFF"/>
        <w:tabs>
          <w:tab w:val="left" w:pos="10348"/>
        </w:tabs>
        <w:ind w:right="993"/>
        <w:rPr>
          <w:color w:val="000000"/>
          <w:sz w:val="22"/>
          <w:szCs w:val="22"/>
        </w:rPr>
      </w:pPr>
    </w:p>
    <w:p w14:paraId="76792A25" w14:textId="77777777" w:rsidR="00FF5564" w:rsidRPr="00B249FC" w:rsidRDefault="00FF5564" w:rsidP="00FF5564">
      <w:pPr>
        <w:shd w:val="clear" w:color="auto" w:fill="FFFFFF"/>
        <w:tabs>
          <w:tab w:val="left" w:pos="10348"/>
        </w:tabs>
        <w:ind w:right="993"/>
        <w:rPr>
          <w:color w:val="000000"/>
          <w:sz w:val="22"/>
          <w:szCs w:val="22"/>
        </w:rPr>
      </w:pPr>
      <w:bookmarkStart w:id="11" w:name="_Hlk212152881"/>
      <w:r w:rsidRPr="00B249FC">
        <w:rPr>
          <w:color w:val="000000"/>
          <w:sz w:val="22"/>
          <w:szCs w:val="22"/>
        </w:rPr>
        <w:t>Punteggio tabellare</w:t>
      </w:r>
    </w:p>
    <w:p w14:paraId="2152B91E" w14:textId="77777777" w:rsidR="00FF5564" w:rsidRPr="00B249FC" w:rsidRDefault="00FF5564" w:rsidP="00FF5564">
      <w:pPr>
        <w:shd w:val="clear" w:color="auto" w:fill="FFFFFF"/>
        <w:tabs>
          <w:tab w:val="left" w:pos="10348"/>
        </w:tabs>
        <w:ind w:right="993"/>
        <w:rPr>
          <w:color w:val="000000"/>
          <w:sz w:val="22"/>
          <w:szCs w:val="22"/>
        </w:rPr>
      </w:pPr>
    </w:p>
    <w:tbl>
      <w:tblPr>
        <w:tblStyle w:val="Grigliatabella1"/>
        <w:tblW w:w="0" w:type="auto"/>
        <w:tblLook w:val="04A0" w:firstRow="1" w:lastRow="0" w:firstColumn="1" w:lastColumn="0" w:noHBand="0" w:noVBand="1"/>
      </w:tblPr>
      <w:tblGrid>
        <w:gridCol w:w="7225"/>
        <w:gridCol w:w="2403"/>
      </w:tblGrid>
      <w:tr w:rsidR="00FF5564" w:rsidRPr="00B249FC" w14:paraId="4F0BBA28" w14:textId="77777777" w:rsidTr="00192909">
        <w:tc>
          <w:tcPr>
            <w:tcW w:w="7225" w:type="dxa"/>
          </w:tcPr>
          <w:p w14:paraId="7D94681F" w14:textId="77777777" w:rsidR="00FF5564" w:rsidRPr="00B249FC" w:rsidRDefault="00FF5564" w:rsidP="00FF5564">
            <w:pPr>
              <w:tabs>
                <w:tab w:val="left" w:pos="10348"/>
              </w:tabs>
              <w:rPr>
                <w:color w:val="000000"/>
                <w:sz w:val="22"/>
                <w:szCs w:val="22"/>
              </w:rPr>
            </w:pPr>
            <w:r w:rsidRPr="00B249FC">
              <w:rPr>
                <w:b/>
                <w:bCs/>
                <w:sz w:val="22"/>
                <w:szCs w:val="22"/>
              </w:rPr>
              <w:t>tre o più lavori certificati da uno o più enti pubblici</w:t>
            </w:r>
          </w:p>
        </w:tc>
        <w:tc>
          <w:tcPr>
            <w:tcW w:w="2403" w:type="dxa"/>
          </w:tcPr>
          <w:p w14:paraId="416B5E41" w14:textId="77777777" w:rsidR="00FF5564" w:rsidRPr="00B249FC" w:rsidRDefault="00FF5564" w:rsidP="00FF5564">
            <w:pPr>
              <w:tabs>
                <w:tab w:val="left" w:pos="10348"/>
              </w:tabs>
              <w:ind w:right="993"/>
              <w:rPr>
                <w:color w:val="000000"/>
                <w:sz w:val="22"/>
                <w:szCs w:val="22"/>
              </w:rPr>
            </w:pPr>
            <w:r w:rsidRPr="00B249FC">
              <w:rPr>
                <w:b/>
                <w:bCs/>
                <w:sz w:val="22"/>
                <w:szCs w:val="22"/>
              </w:rPr>
              <w:t>punti 10</w:t>
            </w:r>
          </w:p>
        </w:tc>
      </w:tr>
      <w:tr w:rsidR="00FF5564" w:rsidRPr="00B249FC" w14:paraId="12E8C5F2" w14:textId="77777777" w:rsidTr="00192909">
        <w:tc>
          <w:tcPr>
            <w:tcW w:w="7225" w:type="dxa"/>
          </w:tcPr>
          <w:p w14:paraId="0FF16282" w14:textId="77777777" w:rsidR="00FF5564" w:rsidRPr="00B249FC" w:rsidRDefault="00FF5564" w:rsidP="00FF5564">
            <w:pPr>
              <w:tabs>
                <w:tab w:val="left" w:pos="10348"/>
              </w:tabs>
              <w:rPr>
                <w:b/>
                <w:bCs/>
                <w:sz w:val="22"/>
                <w:szCs w:val="22"/>
              </w:rPr>
            </w:pPr>
            <w:r w:rsidRPr="00B249FC">
              <w:rPr>
                <w:b/>
                <w:bCs/>
                <w:sz w:val="22"/>
                <w:szCs w:val="22"/>
              </w:rPr>
              <w:t>due lavori certificati da uno o più enti pubblici</w:t>
            </w:r>
          </w:p>
        </w:tc>
        <w:tc>
          <w:tcPr>
            <w:tcW w:w="2403" w:type="dxa"/>
          </w:tcPr>
          <w:p w14:paraId="3A5CBDC3" w14:textId="77777777" w:rsidR="00FF5564" w:rsidRPr="00B249FC" w:rsidRDefault="00FF5564" w:rsidP="00FF5564">
            <w:pPr>
              <w:tabs>
                <w:tab w:val="left" w:pos="10348"/>
              </w:tabs>
              <w:ind w:right="993"/>
              <w:rPr>
                <w:b/>
                <w:bCs/>
                <w:sz w:val="22"/>
                <w:szCs w:val="22"/>
              </w:rPr>
            </w:pPr>
            <w:r w:rsidRPr="00B249FC">
              <w:rPr>
                <w:b/>
                <w:bCs/>
                <w:sz w:val="22"/>
                <w:szCs w:val="22"/>
              </w:rPr>
              <w:t>punti 8</w:t>
            </w:r>
          </w:p>
        </w:tc>
      </w:tr>
      <w:tr w:rsidR="00FF5564" w:rsidRPr="00B249FC" w14:paraId="2399C1C8" w14:textId="77777777" w:rsidTr="00192909">
        <w:tc>
          <w:tcPr>
            <w:tcW w:w="7225" w:type="dxa"/>
          </w:tcPr>
          <w:p w14:paraId="06FEA22B" w14:textId="77777777" w:rsidR="00FF5564" w:rsidRPr="00B249FC" w:rsidRDefault="00FF5564" w:rsidP="00FF5564">
            <w:pPr>
              <w:tabs>
                <w:tab w:val="left" w:pos="10348"/>
              </w:tabs>
              <w:rPr>
                <w:b/>
                <w:bCs/>
                <w:sz w:val="22"/>
                <w:szCs w:val="22"/>
              </w:rPr>
            </w:pPr>
            <w:r w:rsidRPr="00B249FC">
              <w:rPr>
                <w:b/>
                <w:bCs/>
                <w:sz w:val="22"/>
                <w:szCs w:val="22"/>
              </w:rPr>
              <w:t>un lavoro certificato dall’ente pubblico</w:t>
            </w:r>
          </w:p>
        </w:tc>
        <w:tc>
          <w:tcPr>
            <w:tcW w:w="2403" w:type="dxa"/>
          </w:tcPr>
          <w:p w14:paraId="71A00982" w14:textId="77777777" w:rsidR="00FF5564" w:rsidRPr="00B249FC" w:rsidRDefault="00FF5564" w:rsidP="00FF5564">
            <w:pPr>
              <w:tabs>
                <w:tab w:val="left" w:pos="10348"/>
              </w:tabs>
              <w:ind w:right="993"/>
              <w:rPr>
                <w:b/>
                <w:bCs/>
                <w:sz w:val="22"/>
                <w:szCs w:val="22"/>
              </w:rPr>
            </w:pPr>
            <w:r w:rsidRPr="00B249FC">
              <w:rPr>
                <w:b/>
                <w:bCs/>
                <w:sz w:val="22"/>
                <w:szCs w:val="22"/>
              </w:rPr>
              <w:t>punti 5</w:t>
            </w:r>
          </w:p>
        </w:tc>
      </w:tr>
    </w:tbl>
    <w:p w14:paraId="5CABCB61" w14:textId="77777777" w:rsidR="00FF5564" w:rsidRPr="00B249FC" w:rsidRDefault="00FF5564" w:rsidP="00FF5564">
      <w:pPr>
        <w:shd w:val="clear" w:color="auto" w:fill="FFFFFF"/>
        <w:tabs>
          <w:tab w:val="left" w:pos="10348"/>
        </w:tabs>
        <w:ind w:right="993"/>
        <w:rPr>
          <w:color w:val="000000"/>
          <w:sz w:val="22"/>
          <w:szCs w:val="22"/>
        </w:rPr>
      </w:pPr>
    </w:p>
    <w:bookmarkEnd w:id="11"/>
    <w:p w14:paraId="45A62B25" w14:textId="77777777" w:rsidR="00FF5564" w:rsidRPr="00B249FC" w:rsidRDefault="00FF5564" w:rsidP="00FF5564">
      <w:pPr>
        <w:tabs>
          <w:tab w:val="left" w:pos="0"/>
        </w:tabs>
        <w:autoSpaceDE w:val="0"/>
        <w:autoSpaceDN w:val="0"/>
        <w:adjustRightInd w:val="0"/>
        <w:ind w:right="993"/>
        <w:jc w:val="left"/>
        <w:rPr>
          <w:b/>
          <w:bCs/>
          <w:sz w:val="22"/>
          <w:szCs w:val="22"/>
        </w:rPr>
      </w:pPr>
      <w:r w:rsidRPr="00B249FC">
        <w:rPr>
          <w:b/>
          <w:bCs/>
          <w:sz w:val="22"/>
          <w:szCs w:val="22"/>
        </w:rPr>
        <w:tab/>
      </w:r>
    </w:p>
    <w:p w14:paraId="12D1FB4B" w14:textId="7AABD5E3" w:rsidR="00FF5564" w:rsidRPr="00B249FC" w:rsidRDefault="00FF5564" w:rsidP="00FF5564">
      <w:pPr>
        <w:numPr>
          <w:ilvl w:val="1"/>
          <w:numId w:val="17"/>
        </w:numPr>
        <w:tabs>
          <w:tab w:val="num" w:pos="709"/>
        </w:tabs>
        <w:spacing w:before="100" w:beforeAutospacing="1" w:after="100" w:afterAutospacing="1"/>
        <w:ind w:right="-1"/>
        <w:contextualSpacing/>
        <w:jc w:val="left"/>
        <w:outlineLvl w:val="2"/>
        <w:rPr>
          <w:b/>
          <w:sz w:val="22"/>
          <w:szCs w:val="22"/>
        </w:rPr>
      </w:pPr>
      <w:bookmarkStart w:id="12" w:name="_Toc212148370"/>
      <w:r w:rsidRPr="00B249FC">
        <w:rPr>
          <w:b/>
          <w:sz w:val="22"/>
          <w:szCs w:val="22"/>
        </w:rPr>
        <w:t xml:space="preserve">ASSUNZIONE O COLLABORAZIONE CON PROFESSIONISTI DI ELEVATA QUALIFICAZIONE NELLE PROGETTAZIONE/DIREZIONE DI LAVORI/DIREZIONE DI CANTIERE DI OPERE IN </w:t>
      </w:r>
      <w:r w:rsidR="00B249FC" w:rsidRPr="00B249FC">
        <w:rPr>
          <w:b/>
          <w:sz w:val="22"/>
          <w:szCs w:val="22"/>
        </w:rPr>
        <w:t>LEGNO PUNTI</w:t>
      </w:r>
      <w:r w:rsidRPr="00B249FC">
        <w:rPr>
          <w:b/>
          <w:sz w:val="22"/>
          <w:szCs w:val="22"/>
        </w:rPr>
        <w:t xml:space="preserve"> 10</w:t>
      </w:r>
      <w:bookmarkEnd w:id="12"/>
    </w:p>
    <w:p w14:paraId="1CA21F5A" w14:textId="77777777" w:rsidR="00FF5564" w:rsidRPr="00B249FC" w:rsidRDefault="00FF5564" w:rsidP="00FF5564">
      <w:pPr>
        <w:tabs>
          <w:tab w:val="left" w:pos="10348"/>
        </w:tabs>
        <w:autoSpaceDE w:val="0"/>
        <w:autoSpaceDN w:val="0"/>
        <w:adjustRightInd w:val="0"/>
        <w:ind w:right="993"/>
        <w:jc w:val="left"/>
        <w:rPr>
          <w:b/>
          <w:bCs/>
          <w:sz w:val="22"/>
          <w:szCs w:val="22"/>
        </w:rPr>
      </w:pPr>
    </w:p>
    <w:p w14:paraId="12996E87" w14:textId="77777777" w:rsidR="00FF5564" w:rsidRPr="00B249FC" w:rsidRDefault="00FF5564" w:rsidP="00FF5564">
      <w:pPr>
        <w:shd w:val="clear" w:color="auto" w:fill="FFFFFF"/>
        <w:tabs>
          <w:tab w:val="left" w:pos="10348"/>
        </w:tabs>
        <w:ind w:right="993"/>
        <w:rPr>
          <w:color w:val="000000"/>
          <w:sz w:val="22"/>
          <w:szCs w:val="22"/>
        </w:rPr>
      </w:pPr>
    </w:p>
    <w:p w14:paraId="2331F8AD" w14:textId="77777777" w:rsidR="00FF5564" w:rsidRPr="00B249FC" w:rsidRDefault="00FF5564" w:rsidP="00FF5564">
      <w:pPr>
        <w:shd w:val="clear" w:color="auto" w:fill="FFFFFF"/>
        <w:tabs>
          <w:tab w:val="left" w:pos="10348"/>
        </w:tabs>
        <w:ind w:right="993"/>
        <w:rPr>
          <w:color w:val="000000"/>
          <w:sz w:val="22"/>
          <w:szCs w:val="22"/>
        </w:rPr>
      </w:pPr>
      <w:proofErr w:type="spellStart"/>
      <w:r w:rsidRPr="00B249FC">
        <w:rPr>
          <w:color w:val="000000"/>
          <w:sz w:val="22"/>
          <w:szCs w:val="22"/>
        </w:rPr>
        <w:t>diavere</w:t>
      </w:r>
      <w:proofErr w:type="spellEnd"/>
      <w:r w:rsidRPr="00B249FC">
        <w:rPr>
          <w:color w:val="000000"/>
          <w:sz w:val="22"/>
          <w:szCs w:val="22"/>
        </w:rPr>
        <w:t xml:space="preserve"> nel proprio organico, anche con rapporti di collaborazione avviati prima della pubblicazione dell’avviso, con professionisti (ingegneri/architetti) di elevata qualificazione in strutture in legno</w:t>
      </w:r>
    </w:p>
    <w:p w14:paraId="4F1DD133" w14:textId="77777777" w:rsidR="00FF5564" w:rsidRPr="00B249FC" w:rsidRDefault="00FF5564" w:rsidP="00FF5564">
      <w:pPr>
        <w:tabs>
          <w:tab w:val="left" w:pos="10348"/>
        </w:tabs>
        <w:autoSpaceDE w:val="0"/>
        <w:autoSpaceDN w:val="0"/>
        <w:adjustRightInd w:val="0"/>
        <w:ind w:right="993"/>
        <w:jc w:val="left"/>
        <w:rPr>
          <w:b/>
          <w:bCs/>
          <w:sz w:val="22"/>
          <w:szCs w:val="22"/>
        </w:rPr>
      </w:pPr>
    </w:p>
    <w:p w14:paraId="45EF6EE3" w14:textId="77777777" w:rsidR="00FF5564" w:rsidRPr="00B249FC" w:rsidRDefault="00FF5564" w:rsidP="00FF5564">
      <w:pPr>
        <w:shd w:val="clear" w:color="auto" w:fill="FFFFFF"/>
        <w:tabs>
          <w:tab w:val="left" w:pos="10348"/>
        </w:tabs>
        <w:ind w:right="993"/>
        <w:rPr>
          <w:color w:val="000000"/>
          <w:sz w:val="22"/>
          <w:szCs w:val="22"/>
        </w:rPr>
      </w:pPr>
      <w:bookmarkStart w:id="13" w:name="_Hlk212153177"/>
      <w:r w:rsidRPr="00B249FC">
        <w:rPr>
          <w:color w:val="000000"/>
          <w:sz w:val="22"/>
          <w:szCs w:val="22"/>
        </w:rPr>
        <w:t>Punteggio tabellare</w:t>
      </w:r>
    </w:p>
    <w:p w14:paraId="0D7DE0BF" w14:textId="77777777" w:rsidR="00FF5564" w:rsidRPr="00B249FC" w:rsidRDefault="00FF5564" w:rsidP="00FF5564">
      <w:pPr>
        <w:tabs>
          <w:tab w:val="left" w:pos="10348"/>
        </w:tabs>
        <w:autoSpaceDE w:val="0"/>
        <w:autoSpaceDN w:val="0"/>
        <w:adjustRightInd w:val="0"/>
        <w:ind w:right="993"/>
        <w:jc w:val="left"/>
        <w:rPr>
          <w:b/>
          <w:bCs/>
          <w:sz w:val="22"/>
          <w:szCs w:val="22"/>
        </w:rPr>
      </w:pPr>
    </w:p>
    <w:tbl>
      <w:tblPr>
        <w:tblStyle w:val="Grigliatabella1"/>
        <w:tblW w:w="0" w:type="auto"/>
        <w:tblLook w:val="04A0" w:firstRow="1" w:lastRow="0" w:firstColumn="1" w:lastColumn="0" w:noHBand="0" w:noVBand="1"/>
      </w:tblPr>
      <w:tblGrid>
        <w:gridCol w:w="846"/>
        <w:gridCol w:w="7087"/>
        <w:gridCol w:w="1695"/>
      </w:tblGrid>
      <w:tr w:rsidR="00FF5564" w:rsidRPr="00B249FC" w14:paraId="1185ABA2" w14:textId="77777777" w:rsidTr="00192909">
        <w:tc>
          <w:tcPr>
            <w:tcW w:w="846" w:type="dxa"/>
          </w:tcPr>
          <w:p w14:paraId="3123B08A" w14:textId="77777777" w:rsidR="00FF5564" w:rsidRPr="00B249FC" w:rsidRDefault="00FF5564" w:rsidP="00FF5564">
            <w:pPr>
              <w:tabs>
                <w:tab w:val="left" w:pos="10348"/>
              </w:tabs>
              <w:autoSpaceDE w:val="0"/>
              <w:autoSpaceDN w:val="0"/>
              <w:adjustRightInd w:val="0"/>
              <w:ind w:right="993"/>
              <w:jc w:val="left"/>
              <w:rPr>
                <w:sz w:val="22"/>
                <w:szCs w:val="22"/>
              </w:rPr>
            </w:pPr>
          </w:p>
        </w:tc>
        <w:tc>
          <w:tcPr>
            <w:tcW w:w="7087" w:type="dxa"/>
          </w:tcPr>
          <w:p w14:paraId="41387DF7" w14:textId="77777777" w:rsidR="00FF5564" w:rsidRPr="00B249FC" w:rsidRDefault="00FF5564" w:rsidP="00FF5564">
            <w:pPr>
              <w:tabs>
                <w:tab w:val="left" w:pos="10348"/>
              </w:tabs>
              <w:autoSpaceDE w:val="0"/>
              <w:autoSpaceDN w:val="0"/>
              <w:adjustRightInd w:val="0"/>
              <w:jc w:val="left"/>
              <w:rPr>
                <w:sz w:val="22"/>
                <w:szCs w:val="22"/>
              </w:rPr>
            </w:pPr>
            <w:r w:rsidRPr="00B249FC">
              <w:rPr>
                <w:sz w:val="22"/>
                <w:szCs w:val="22"/>
              </w:rPr>
              <w:t xml:space="preserve">Descrizione dichiarazione (cancellare quelle che non interessano)  </w:t>
            </w:r>
          </w:p>
        </w:tc>
        <w:tc>
          <w:tcPr>
            <w:tcW w:w="1695" w:type="dxa"/>
          </w:tcPr>
          <w:p w14:paraId="2F4552C9" w14:textId="77777777" w:rsidR="00FF5564" w:rsidRPr="00B249FC" w:rsidRDefault="00FF5564" w:rsidP="00FF5564">
            <w:pPr>
              <w:tabs>
                <w:tab w:val="left" w:pos="10348"/>
              </w:tabs>
              <w:autoSpaceDE w:val="0"/>
              <w:autoSpaceDN w:val="0"/>
              <w:adjustRightInd w:val="0"/>
              <w:ind w:right="993"/>
              <w:jc w:val="left"/>
              <w:rPr>
                <w:sz w:val="22"/>
                <w:szCs w:val="22"/>
              </w:rPr>
            </w:pPr>
          </w:p>
        </w:tc>
      </w:tr>
      <w:tr w:rsidR="00FF5564" w:rsidRPr="00B249FC" w14:paraId="22AA1C12" w14:textId="77777777" w:rsidTr="00192909">
        <w:tc>
          <w:tcPr>
            <w:tcW w:w="846" w:type="dxa"/>
          </w:tcPr>
          <w:p w14:paraId="50162BAF" w14:textId="77777777" w:rsidR="00FF5564" w:rsidRPr="00B249FC" w:rsidRDefault="00FF5564" w:rsidP="00FF5564">
            <w:pPr>
              <w:tabs>
                <w:tab w:val="left" w:pos="10348"/>
              </w:tabs>
              <w:autoSpaceDE w:val="0"/>
              <w:autoSpaceDN w:val="0"/>
              <w:adjustRightInd w:val="0"/>
              <w:ind w:right="993"/>
              <w:jc w:val="left"/>
              <w:rPr>
                <w:sz w:val="22"/>
                <w:szCs w:val="22"/>
              </w:rPr>
            </w:pPr>
          </w:p>
        </w:tc>
        <w:tc>
          <w:tcPr>
            <w:tcW w:w="7087" w:type="dxa"/>
          </w:tcPr>
          <w:p w14:paraId="7D96BD80" w14:textId="77777777" w:rsidR="00FF5564" w:rsidRPr="00B249FC" w:rsidRDefault="00FF5564" w:rsidP="00FF5564">
            <w:pPr>
              <w:tabs>
                <w:tab w:val="left" w:pos="10348"/>
              </w:tabs>
              <w:autoSpaceDE w:val="0"/>
              <w:autoSpaceDN w:val="0"/>
              <w:adjustRightInd w:val="0"/>
              <w:jc w:val="left"/>
              <w:rPr>
                <w:sz w:val="22"/>
                <w:szCs w:val="22"/>
              </w:rPr>
            </w:pPr>
            <w:r w:rsidRPr="00B249FC">
              <w:rPr>
                <w:b/>
                <w:bCs/>
                <w:sz w:val="22"/>
                <w:szCs w:val="22"/>
              </w:rPr>
              <w:t>professionista o professionisti aventi a curriculum almeno 4 opere con strutture in legno di cui una almeno è una scuola</w:t>
            </w:r>
          </w:p>
        </w:tc>
        <w:tc>
          <w:tcPr>
            <w:tcW w:w="1695" w:type="dxa"/>
          </w:tcPr>
          <w:p w14:paraId="1AF0CB0B" w14:textId="77777777" w:rsidR="00FF5564" w:rsidRPr="00B249FC" w:rsidRDefault="00FF5564" w:rsidP="00FF5564">
            <w:pPr>
              <w:tabs>
                <w:tab w:val="left" w:pos="10348"/>
              </w:tabs>
              <w:autoSpaceDE w:val="0"/>
              <w:autoSpaceDN w:val="0"/>
              <w:adjustRightInd w:val="0"/>
              <w:ind w:right="172"/>
              <w:jc w:val="left"/>
              <w:rPr>
                <w:sz w:val="22"/>
                <w:szCs w:val="22"/>
              </w:rPr>
            </w:pPr>
            <w:r w:rsidRPr="00B249FC">
              <w:rPr>
                <w:sz w:val="22"/>
                <w:szCs w:val="22"/>
              </w:rPr>
              <w:t>Punti 10</w:t>
            </w:r>
          </w:p>
        </w:tc>
      </w:tr>
      <w:tr w:rsidR="00FF5564" w:rsidRPr="00B249FC" w14:paraId="3ED63A24" w14:textId="77777777" w:rsidTr="00192909">
        <w:tc>
          <w:tcPr>
            <w:tcW w:w="846" w:type="dxa"/>
          </w:tcPr>
          <w:p w14:paraId="7303A56B" w14:textId="77777777" w:rsidR="00FF5564" w:rsidRPr="00B249FC" w:rsidRDefault="00FF5564" w:rsidP="00FF5564">
            <w:pPr>
              <w:tabs>
                <w:tab w:val="left" w:pos="10348"/>
              </w:tabs>
              <w:autoSpaceDE w:val="0"/>
              <w:autoSpaceDN w:val="0"/>
              <w:adjustRightInd w:val="0"/>
              <w:ind w:right="993"/>
              <w:jc w:val="left"/>
              <w:rPr>
                <w:sz w:val="22"/>
                <w:szCs w:val="22"/>
              </w:rPr>
            </w:pPr>
          </w:p>
        </w:tc>
        <w:tc>
          <w:tcPr>
            <w:tcW w:w="7087" w:type="dxa"/>
          </w:tcPr>
          <w:p w14:paraId="6DEDF3A1" w14:textId="77777777" w:rsidR="00FF5564" w:rsidRPr="00B249FC" w:rsidRDefault="00FF5564" w:rsidP="00FF5564">
            <w:pPr>
              <w:tabs>
                <w:tab w:val="left" w:pos="10348"/>
              </w:tabs>
              <w:autoSpaceDE w:val="0"/>
              <w:autoSpaceDN w:val="0"/>
              <w:adjustRightInd w:val="0"/>
              <w:jc w:val="left"/>
              <w:rPr>
                <w:b/>
                <w:bCs/>
                <w:sz w:val="22"/>
                <w:szCs w:val="22"/>
              </w:rPr>
            </w:pPr>
            <w:r w:rsidRPr="00B249FC">
              <w:rPr>
                <w:b/>
                <w:bCs/>
                <w:sz w:val="22"/>
                <w:szCs w:val="22"/>
              </w:rPr>
              <w:t>professionista o professionisti aventi a curriculum almeno 4 opere con strutture in legno</w:t>
            </w:r>
          </w:p>
        </w:tc>
        <w:tc>
          <w:tcPr>
            <w:tcW w:w="1695" w:type="dxa"/>
          </w:tcPr>
          <w:p w14:paraId="5CA847C5" w14:textId="77777777" w:rsidR="00FF5564" w:rsidRPr="00B249FC" w:rsidRDefault="00FF5564" w:rsidP="00FF5564">
            <w:pPr>
              <w:tabs>
                <w:tab w:val="left" w:pos="10348"/>
              </w:tabs>
              <w:autoSpaceDE w:val="0"/>
              <w:autoSpaceDN w:val="0"/>
              <w:adjustRightInd w:val="0"/>
              <w:ind w:right="172"/>
              <w:jc w:val="left"/>
              <w:rPr>
                <w:sz w:val="22"/>
                <w:szCs w:val="22"/>
              </w:rPr>
            </w:pPr>
            <w:r w:rsidRPr="00B249FC">
              <w:rPr>
                <w:b/>
                <w:bCs/>
                <w:sz w:val="22"/>
                <w:szCs w:val="22"/>
              </w:rPr>
              <w:t>punti 8</w:t>
            </w:r>
          </w:p>
        </w:tc>
      </w:tr>
      <w:tr w:rsidR="00FF5564" w:rsidRPr="00B249FC" w14:paraId="492D7118" w14:textId="77777777" w:rsidTr="00192909">
        <w:tc>
          <w:tcPr>
            <w:tcW w:w="846" w:type="dxa"/>
          </w:tcPr>
          <w:p w14:paraId="3B814E4C" w14:textId="77777777" w:rsidR="00FF5564" w:rsidRPr="00B249FC" w:rsidRDefault="00FF5564" w:rsidP="00FF5564">
            <w:pPr>
              <w:tabs>
                <w:tab w:val="left" w:pos="10348"/>
              </w:tabs>
              <w:autoSpaceDE w:val="0"/>
              <w:autoSpaceDN w:val="0"/>
              <w:adjustRightInd w:val="0"/>
              <w:ind w:right="993"/>
              <w:jc w:val="left"/>
              <w:rPr>
                <w:sz w:val="22"/>
                <w:szCs w:val="22"/>
              </w:rPr>
            </w:pPr>
          </w:p>
        </w:tc>
        <w:tc>
          <w:tcPr>
            <w:tcW w:w="7087" w:type="dxa"/>
          </w:tcPr>
          <w:p w14:paraId="6AA57D91" w14:textId="77777777" w:rsidR="00FF5564" w:rsidRPr="00B249FC" w:rsidRDefault="00FF5564" w:rsidP="00FF5564">
            <w:pPr>
              <w:tabs>
                <w:tab w:val="left" w:pos="10348"/>
              </w:tabs>
              <w:autoSpaceDE w:val="0"/>
              <w:autoSpaceDN w:val="0"/>
              <w:adjustRightInd w:val="0"/>
              <w:jc w:val="left"/>
              <w:rPr>
                <w:b/>
                <w:bCs/>
                <w:sz w:val="22"/>
                <w:szCs w:val="22"/>
              </w:rPr>
            </w:pPr>
            <w:r w:rsidRPr="00B249FC">
              <w:rPr>
                <w:b/>
                <w:bCs/>
                <w:sz w:val="22"/>
                <w:szCs w:val="22"/>
              </w:rPr>
              <w:t>professionista o professionisti aventi a curriculum almeno 2, e meno di 4, opere con strutture in legno</w:t>
            </w:r>
          </w:p>
        </w:tc>
        <w:tc>
          <w:tcPr>
            <w:tcW w:w="1695" w:type="dxa"/>
          </w:tcPr>
          <w:p w14:paraId="69CF1A36" w14:textId="77777777" w:rsidR="00FF5564" w:rsidRPr="00B249FC" w:rsidRDefault="00FF5564" w:rsidP="00FF5564">
            <w:pPr>
              <w:tabs>
                <w:tab w:val="left" w:pos="10348"/>
              </w:tabs>
              <w:autoSpaceDE w:val="0"/>
              <w:autoSpaceDN w:val="0"/>
              <w:adjustRightInd w:val="0"/>
              <w:ind w:right="172"/>
              <w:jc w:val="left"/>
              <w:rPr>
                <w:sz w:val="22"/>
                <w:szCs w:val="22"/>
              </w:rPr>
            </w:pPr>
            <w:r w:rsidRPr="00B249FC">
              <w:rPr>
                <w:b/>
                <w:bCs/>
                <w:sz w:val="22"/>
                <w:szCs w:val="22"/>
              </w:rPr>
              <w:t>punti 5</w:t>
            </w:r>
          </w:p>
        </w:tc>
      </w:tr>
    </w:tbl>
    <w:p w14:paraId="6F5879A3" w14:textId="77777777" w:rsidR="00FF5564" w:rsidRPr="00B249FC" w:rsidRDefault="00FF5564" w:rsidP="00FF5564">
      <w:pPr>
        <w:tabs>
          <w:tab w:val="left" w:pos="10348"/>
        </w:tabs>
        <w:autoSpaceDE w:val="0"/>
        <w:autoSpaceDN w:val="0"/>
        <w:adjustRightInd w:val="0"/>
        <w:ind w:right="993"/>
        <w:jc w:val="left"/>
        <w:rPr>
          <w:b/>
          <w:bCs/>
          <w:sz w:val="22"/>
          <w:szCs w:val="22"/>
        </w:rPr>
      </w:pPr>
    </w:p>
    <w:p w14:paraId="303F4CD7" w14:textId="77777777" w:rsidR="00FF5564" w:rsidRPr="00B249FC" w:rsidRDefault="00FF5564" w:rsidP="00FF5564">
      <w:pPr>
        <w:tabs>
          <w:tab w:val="left" w:pos="10348"/>
        </w:tabs>
        <w:autoSpaceDE w:val="0"/>
        <w:autoSpaceDN w:val="0"/>
        <w:adjustRightInd w:val="0"/>
        <w:ind w:right="993"/>
        <w:jc w:val="left"/>
        <w:rPr>
          <w:b/>
          <w:bCs/>
          <w:sz w:val="22"/>
          <w:szCs w:val="22"/>
        </w:rPr>
      </w:pPr>
    </w:p>
    <w:p w14:paraId="077399DE" w14:textId="77777777" w:rsidR="00FF5564" w:rsidRPr="00B249FC" w:rsidRDefault="00FF5564" w:rsidP="00FF5564">
      <w:pPr>
        <w:numPr>
          <w:ilvl w:val="1"/>
          <w:numId w:val="17"/>
        </w:numPr>
        <w:tabs>
          <w:tab w:val="left" w:pos="10348"/>
        </w:tabs>
        <w:spacing w:before="100" w:beforeAutospacing="1" w:after="100" w:afterAutospacing="1"/>
        <w:ind w:right="993"/>
        <w:contextualSpacing/>
        <w:jc w:val="left"/>
        <w:outlineLvl w:val="2"/>
        <w:rPr>
          <w:b/>
          <w:sz w:val="22"/>
          <w:szCs w:val="22"/>
        </w:rPr>
      </w:pPr>
      <w:bookmarkStart w:id="14" w:name="_Toc212148371"/>
      <w:bookmarkEnd w:id="13"/>
      <w:r w:rsidRPr="00B249FC">
        <w:rPr>
          <w:b/>
          <w:sz w:val="22"/>
          <w:szCs w:val="22"/>
        </w:rPr>
        <w:t>RISOLUZIONI PER INADEMPIMENTO: PUNTI 10</w:t>
      </w:r>
      <w:bookmarkEnd w:id="14"/>
    </w:p>
    <w:p w14:paraId="78E2913E" w14:textId="77777777" w:rsidR="00FF5564" w:rsidRPr="00B249FC" w:rsidRDefault="00FF5564" w:rsidP="00FF5564">
      <w:pPr>
        <w:tabs>
          <w:tab w:val="left" w:pos="10348"/>
        </w:tabs>
        <w:autoSpaceDE w:val="0"/>
        <w:autoSpaceDN w:val="0"/>
        <w:adjustRightInd w:val="0"/>
        <w:ind w:right="993"/>
        <w:jc w:val="left"/>
        <w:rPr>
          <w:sz w:val="22"/>
          <w:szCs w:val="22"/>
        </w:rPr>
      </w:pPr>
      <w:r w:rsidRPr="00B249FC">
        <w:rPr>
          <w:sz w:val="22"/>
          <w:szCs w:val="22"/>
        </w:rPr>
        <w:t>che negli ultimi cinque anni l'impresa non ha subito risoluzioni per inadempimento accettate o accertate giudizialmente punti 10 in caso contrario zero punti.</w:t>
      </w:r>
    </w:p>
    <w:p w14:paraId="26EAEF30" w14:textId="77777777" w:rsidR="00FF5564" w:rsidRPr="00B249FC" w:rsidRDefault="00FF5564" w:rsidP="00FF5564">
      <w:pPr>
        <w:tabs>
          <w:tab w:val="left" w:pos="10348"/>
        </w:tabs>
        <w:autoSpaceDE w:val="0"/>
        <w:autoSpaceDN w:val="0"/>
        <w:adjustRightInd w:val="0"/>
        <w:ind w:right="993"/>
        <w:jc w:val="left"/>
        <w:rPr>
          <w:sz w:val="22"/>
          <w:szCs w:val="22"/>
        </w:rPr>
      </w:pPr>
    </w:p>
    <w:p w14:paraId="1DE6BB10" w14:textId="77777777" w:rsidR="00FF5564" w:rsidRPr="00B249FC" w:rsidRDefault="00FF5564" w:rsidP="00FF5564">
      <w:pPr>
        <w:shd w:val="clear" w:color="auto" w:fill="FFFFFF"/>
        <w:tabs>
          <w:tab w:val="left" w:pos="10348"/>
        </w:tabs>
        <w:ind w:right="993"/>
        <w:rPr>
          <w:color w:val="000000"/>
          <w:sz w:val="22"/>
          <w:szCs w:val="22"/>
        </w:rPr>
      </w:pPr>
      <w:bookmarkStart w:id="15" w:name="_Hlk212153444"/>
      <w:r w:rsidRPr="00B249FC">
        <w:rPr>
          <w:color w:val="000000"/>
          <w:sz w:val="22"/>
          <w:szCs w:val="22"/>
        </w:rPr>
        <w:lastRenderedPageBreak/>
        <w:t>Punteggio tabellare</w:t>
      </w:r>
    </w:p>
    <w:p w14:paraId="37A31840" w14:textId="77777777" w:rsidR="00FF5564" w:rsidRPr="00B249FC" w:rsidRDefault="00FF5564" w:rsidP="00FF5564">
      <w:pPr>
        <w:tabs>
          <w:tab w:val="left" w:pos="10348"/>
        </w:tabs>
        <w:autoSpaceDE w:val="0"/>
        <w:autoSpaceDN w:val="0"/>
        <w:adjustRightInd w:val="0"/>
        <w:ind w:right="993"/>
        <w:jc w:val="left"/>
        <w:rPr>
          <w:sz w:val="22"/>
          <w:szCs w:val="22"/>
        </w:rPr>
      </w:pPr>
    </w:p>
    <w:tbl>
      <w:tblPr>
        <w:tblStyle w:val="Grigliatabella1"/>
        <w:tblW w:w="0" w:type="auto"/>
        <w:tblLook w:val="04A0" w:firstRow="1" w:lastRow="0" w:firstColumn="1" w:lastColumn="0" w:noHBand="0" w:noVBand="1"/>
      </w:tblPr>
      <w:tblGrid>
        <w:gridCol w:w="846"/>
        <w:gridCol w:w="7087"/>
        <w:gridCol w:w="1695"/>
      </w:tblGrid>
      <w:tr w:rsidR="00FF5564" w:rsidRPr="00B249FC" w14:paraId="46D70AB5" w14:textId="77777777" w:rsidTr="00192909">
        <w:tc>
          <w:tcPr>
            <w:tcW w:w="846" w:type="dxa"/>
          </w:tcPr>
          <w:p w14:paraId="06E61503" w14:textId="77777777" w:rsidR="00FF5564" w:rsidRPr="00B249FC" w:rsidRDefault="00FF5564" w:rsidP="00FF5564">
            <w:pPr>
              <w:tabs>
                <w:tab w:val="left" w:pos="10348"/>
              </w:tabs>
              <w:autoSpaceDE w:val="0"/>
              <w:autoSpaceDN w:val="0"/>
              <w:adjustRightInd w:val="0"/>
              <w:ind w:right="993"/>
              <w:jc w:val="left"/>
              <w:rPr>
                <w:sz w:val="22"/>
                <w:szCs w:val="22"/>
              </w:rPr>
            </w:pPr>
          </w:p>
        </w:tc>
        <w:tc>
          <w:tcPr>
            <w:tcW w:w="7087" w:type="dxa"/>
          </w:tcPr>
          <w:p w14:paraId="43C0CBB0" w14:textId="77777777" w:rsidR="00FF5564" w:rsidRPr="00B249FC" w:rsidRDefault="00FF5564" w:rsidP="00FF5564">
            <w:pPr>
              <w:tabs>
                <w:tab w:val="left" w:pos="10348"/>
              </w:tabs>
              <w:autoSpaceDE w:val="0"/>
              <w:autoSpaceDN w:val="0"/>
              <w:adjustRightInd w:val="0"/>
              <w:rPr>
                <w:sz w:val="22"/>
                <w:szCs w:val="22"/>
              </w:rPr>
            </w:pPr>
            <w:r w:rsidRPr="00B249FC">
              <w:rPr>
                <w:sz w:val="22"/>
                <w:szCs w:val="22"/>
              </w:rPr>
              <w:t>che negli ultimi cinque anni l'impresa non ha subito risoluzioni per inadempimento accettate o accertate giudizialmente</w:t>
            </w:r>
          </w:p>
        </w:tc>
        <w:tc>
          <w:tcPr>
            <w:tcW w:w="1695" w:type="dxa"/>
          </w:tcPr>
          <w:p w14:paraId="5652F03C" w14:textId="77777777" w:rsidR="00FF5564" w:rsidRPr="00B249FC" w:rsidRDefault="00FF5564" w:rsidP="00FF5564">
            <w:pPr>
              <w:tabs>
                <w:tab w:val="left" w:pos="10348"/>
              </w:tabs>
              <w:autoSpaceDE w:val="0"/>
              <w:autoSpaceDN w:val="0"/>
              <w:adjustRightInd w:val="0"/>
              <w:ind w:right="30"/>
              <w:jc w:val="left"/>
              <w:rPr>
                <w:sz w:val="22"/>
                <w:szCs w:val="22"/>
              </w:rPr>
            </w:pPr>
            <w:r w:rsidRPr="00B249FC">
              <w:rPr>
                <w:sz w:val="22"/>
                <w:szCs w:val="22"/>
              </w:rPr>
              <w:t>punti 10</w:t>
            </w:r>
          </w:p>
        </w:tc>
      </w:tr>
      <w:tr w:rsidR="00FF5564" w:rsidRPr="00B249FC" w14:paraId="17969DE7" w14:textId="77777777" w:rsidTr="00192909">
        <w:tc>
          <w:tcPr>
            <w:tcW w:w="846" w:type="dxa"/>
          </w:tcPr>
          <w:p w14:paraId="42C2A496" w14:textId="77777777" w:rsidR="00FF5564" w:rsidRPr="00B249FC" w:rsidRDefault="00FF5564" w:rsidP="00FF5564">
            <w:pPr>
              <w:tabs>
                <w:tab w:val="left" w:pos="10348"/>
              </w:tabs>
              <w:autoSpaceDE w:val="0"/>
              <w:autoSpaceDN w:val="0"/>
              <w:adjustRightInd w:val="0"/>
              <w:ind w:right="993"/>
              <w:jc w:val="left"/>
              <w:rPr>
                <w:sz w:val="22"/>
                <w:szCs w:val="22"/>
              </w:rPr>
            </w:pPr>
          </w:p>
        </w:tc>
        <w:tc>
          <w:tcPr>
            <w:tcW w:w="7087" w:type="dxa"/>
          </w:tcPr>
          <w:p w14:paraId="4030D85F" w14:textId="77777777" w:rsidR="00FF5564" w:rsidRPr="00B249FC" w:rsidRDefault="00FF5564" w:rsidP="00FF5564">
            <w:pPr>
              <w:tabs>
                <w:tab w:val="left" w:pos="10348"/>
              </w:tabs>
              <w:autoSpaceDE w:val="0"/>
              <w:autoSpaceDN w:val="0"/>
              <w:adjustRightInd w:val="0"/>
              <w:rPr>
                <w:sz w:val="22"/>
                <w:szCs w:val="22"/>
              </w:rPr>
            </w:pPr>
            <w:r w:rsidRPr="00B249FC">
              <w:rPr>
                <w:sz w:val="22"/>
                <w:szCs w:val="22"/>
              </w:rPr>
              <w:t>Altri casi</w:t>
            </w:r>
          </w:p>
        </w:tc>
        <w:tc>
          <w:tcPr>
            <w:tcW w:w="1695" w:type="dxa"/>
          </w:tcPr>
          <w:p w14:paraId="2CE99219" w14:textId="77777777" w:rsidR="00FF5564" w:rsidRPr="00B249FC" w:rsidRDefault="00FF5564" w:rsidP="00FF5564">
            <w:pPr>
              <w:tabs>
                <w:tab w:val="left" w:pos="10348"/>
              </w:tabs>
              <w:autoSpaceDE w:val="0"/>
              <w:autoSpaceDN w:val="0"/>
              <w:adjustRightInd w:val="0"/>
              <w:ind w:right="172"/>
              <w:jc w:val="left"/>
              <w:rPr>
                <w:sz w:val="22"/>
                <w:szCs w:val="22"/>
              </w:rPr>
            </w:pPr>
            <w:r w:rsidRPr="00B249FC">
              <w:rPr>
                <w:sz w:val="22"/>
                <w:szCs w:val="22"/>
              </w:rPr>
              <w:t>Punti 0 (zero)</w:t>
            </w:r>
          </w:p>
        </w:tc>
      </w:tr>
    </w:tbl>
    <w:p w14:paraId="08347213" w14:textId="77777777" w:rsidR="00FF5564" w:rsidRPr="00B249FC" w:rsidRDefault="00FF5564" w:rsidP="00FF5564">
      <w:pPr>
        <w:tabs>
          <w:tab w:val="left" w:pos="10348"/>
        </w:tabs>
        <w:spacing w:after="160" w:line="259" w:lineRule="auto"/>
        <w:ind w:right="993"/>
        <w:jc w:val="left"/>
        <w:rPr>
          <w:sz w:val="22"/>
          <w:szCs w:val="22"/>
        </w:rPr>
      </w:pPr>
    </w:p>
    <w:bookmarkEnd w:id="15"/>
    <w:p w14:paraId="5F08FD7F" w14:textId="77777777" w:rsidR="00FF5564" w:rsidRPr="00B249FC" w:rsidRDefault="00FF5564" w:rsidP="00FF5564">
      <w:pPr>
        <w:tabs>
          <w:tab w:val="left" w:pos="10348"/>
        </w:tabs>
        <w:autoSpaceDE w:val="0"/>
        <w:autoSpaceDN w:val="0"/>
        <w:adjustRightInd w:val="0"/>
        <w:ind w:right="993"/>
        <w:jc w:val="left"/>
        <w:rPr>
          <w:sz w:val="22"/>
          <w:szCs w:val="22"/>
        </w:rPr>
      </w:pPr>
    </w:p>
    <w:p w14:paraId="76F1CC9F" w14:textId="77777777" w:rsidR="00FF5564" w:rsidRPr="00B249FC" w:rsidRDefault="00FF5564" w:rsidP="00FF5564">
      <w:pPr>
        <w:tabs>
          <w:tab w:val="left" w:pos="10348"/>
        </w:tabs>
        <w:autoSpaceDE w:val="0"/>
        <w:autoSpaceDN w:val="0"/>
        <w:adjustRightInd w:val="0"/>
        <w:ind w:right="993"/>
        <w:jc w:val="left"/>
        <w:rPr>
          <w:sz w:val="22"/>
          <w:szCs w:val="22"/>
        </w:rPr>
      </w:pPr>
      <w:r w:rsidRPr="00B249FC">
        <w:rPr>
          <w:sz w:val="22"/>
          <w:szCs w:val="22"/>
        </w:rPr>
        <w:t>Dichiara altresì di essere edotto sulle seguenti regole</w:t>
      </w:r>
    </w:p>
    <w:p w14:paraId="3543E7A6" w14:textId="77777777" w:rsidR="00FF5564" w:rsidRPr="00B249FC" w:rsidRDefault="00FF5564" w:rsidP="00FF5564">
      <w:pPr>
        <w:tabs>
          <w:tab w:val="left" w:pos="10348"/>
        </w:tabs>
        <w:autoSpaceDE w:val="0"/>
        <w:autoSpaceDN w:val="0"/>
        <w:adjustRightInd w:val="0"/>
        <w:ind w:right="993"/>
        <w:jc w:val="left"/>
        <w:rPr>
          <w:sz w:val="22"/>
          <w:szCs w:val="22"/>
        </w:rPr>
      </w:pPr>
    </w:p>
    <w:p w14:paraId="091A96C3" w14:textId="77777777" w:rsidR="00FF5564" w:rsidRPr="00B249FC" w:rsidRDefault="00FF5564" w:rsidP="00FF5564">
      <w:pPr>
        <w:tabs>
          <w:tab w:val="left" w:pos="10348"/>
        </w:tabs>
        <w:autoSpaceDE w:val="0"/>
        <w:autoSpaceDN w:val="0"/>
        <w:adjustRightInd w:val="0"/>
        <w:ind w:right="993"/>
        <w:jc w:val="left"/>
        <w:rPr>
          <w:sz w:val="22"/>
          <w:szCs w:val="22"/>
        </w:rPr>
      </w:pPr>
      <w:bookmarkStart w:id="16" w:name="_Hlk212153678"/>
      <w:r w:rsidRPr="00B249FC">
        <w:rPr>
          <w:sz w:val="22"/>
          <w:szCs w:val="22"/>
        </w:rPr>
        <w:t>• per le imprese costituite da meno di 5 anni il punteggio complessivo sarà ridotto di un percentuale pari al 20% per ogni anno mancante dal quinquennio (valido per ciascun criterio cui è applicabile) ;</w:t>
      </w:r>
    </w:p>
    <w:p w14:paraId="5C1666F1" w14:textId="77777777" w:rsidR="00FF5564" w:rsidRPr="00B249FC" w:rsidRDefault="00FF5564" w:rsidP="00FF5564">
      <w:pPr>
        <w:tabs>
          <w:tab w:val="left" w:pos="0"/>
        </w:tabs>
        <w:autoSpaceDE w:val="0"/>
        <w:autoSpaceDN w:val="0"/>
        <w:adjustRightInd w:val="0"/>
        <w:ind w:right="-1"/>
        <w:jc w:val="left"/>
        <w:rPr>
          <w:sz w:val="22"/>
          <w:szCs w:val="22"/>
        </w:rPr>
      </w:pPr>
      <w:r w:rsidRPr="00B249FC">
        <w:rPr>
          <w:sz w:val="22"/>
          <w:szCs w:val="22"/>
        </w:rPr>
        <w:t>• nel caso di ATI e consorzi ordinari la valutazione sarà effettuata per la singola impresa partecipante il punteggio totale sarà poi riparametrato alla percentuale di partecipazione all'ATI o consorzio;</w:t>
      </w:r>
    </w:p>
    <w:p w14:paraId="62781CEA" w14:textId="77777777" w:rsidR="00FF5564" w:rsidRPr="00B249FC" w:rsidRDefault="00FF5564" w:rsidP="00FF5564">
      <w:pPr>
        <w:tabs>
          <w:tab w:val="left" w:pos="10348"/>
        </w:tabs>
        <w:autoSpaceDE w:val="0"/>
        <w:autoSpaceDN w:val="0"/>
        <w:adjustRightInd w:val="0"/>
        <w:ind w:right="993"/>
        <w:jc w:val="left"/>
        <w:rPr>
          <w:sz w:val="22"/>
          <w:szCs w:val="22"/>
        </w:rPr>
      </w:pPr>
      <w:r w:rsidRPr="00B249FC">
        <w:rPr>
          <w:sz w:val="22"/>
          <w:szCs w:val="22"/>
        </w:rPr>
        <w:t>• nel caso di consorzi di cooperative, di imprese artigiane e consorzi stabili il punteggio sarà riferito al consorzio;</w:t>
      </w:r>
    </w:p>
    <w:bookmarkEnd w:id="16"/>
    <w:p w14:paraId="34FA3665" w14:textId="77777777" w:rsidR="00FF5564" w:rsidRPr="00B249FC" w:rsidRDefault="00FF5564" w:rsidP="00FF5564">
      <w:pPr>
        <w:tabs>
          <w:tab w:val="left" w:pos="10348"/>
        </w:tabs>
        <w:spacing w:after="160" w:line="259" w:lineRule="auto"/>
        <w:ind w:right="993"/>
        <w:jc w:val="left"/>
        <w:rPr>
          <w:sz w:val="22"/>
          <w:szCs w:val="22"/>
        </w:rPr>
      </w:pPr>
    </w:p>
    <w:p w14:paraId="7E057E0E" w14:textId="77777777" w:rsidR="00FF5564" w:rsidRPr="00B249FC" w:rsidRDefault="00FF5564" w:rsidP="00FF5564">
      <w:pPr>
        <w:tabs>
          <w:tab w:val="left" w:pos="10348"/>
        </w:tabs>
        <w:spacing w:after="160" w:line="259" w:lineRule="auto"/>
        <w:ind w:right="993"/>
        <w:jc w:val="left"/>
        <w:rPr>
          <w:sz w:val="22"/>
          <w:szCs w:val="22"/>
        </w:rPr>
      </w:pPr>
      <w:r w:rsidRPr="00B249FC">
        <w:rPr>
          <w:sz w:val="22"/>
          <w:szCs w:val="22"/>
        </w:rPr>
        <w:t>.</w:t>
      </w:r>
    </w:p>
    <w:p w14:paraId="33C1D639" w14:textId="77777777" w:rsidR="00FF5564" w:rsidRPr="00B249FC" w:rsidRDefault="00FF5564" w:rsidP="00FF5564">
      <w:pPr>
        <w:jc w:val="left"/>
      </w:pPr>
    </w:p>
    <w:p w14:paraId="2A0CCB1B" w14:textId="47D89A02" w:rsidR="00242DD0" w:rsidRPr="00B249FC" w:rsidRDefault="00242DD0" w:rsidP="00035F96">
      <w:pPr>
        <w:rPr>
          <w:rFonts w:eastAsia="Palatino Linotype"/>
        </w:rPr>
      </w:pPr>
    </w:p>
    <w:sectPr w:rsidR="00242DD0" w:rsidRPr="00B249FC" w:rsidSect="002A4821">
      <w:headerReference w:type="default" r:id="rId8"/>
      <w:footerReference w:type="default" r:id="rId9"/>
      <w:pgSz w:w="11906" w:h="16838"/>
      <w:pgMar w:top="1417" w:right="1133" w:bottom="1134" w:left="1134" w:header="70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A37FF" w14:textId="77777777" w:rsidR="006F4D47" w:rsidRDefault="006F4D47" w:rsidP="00706418">
      <w:r>
        <w:separator/>
      </w:r>
    </w:p>
  </w:endnote>
  <w:endnote w:type="continuationSeparator" w:id="0">
    <w:p w14:paraId="1CAA7CC0" w14:textId="77777777" w:rsidR="006F4D47" w:rsidRDefault="006F4D47" w:rsidP="0070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swiss"/>
    <w:pitch w:val="variable"/>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2A4821" w14:paraId="5B454D99" w14:textId="77777777" w:rsidTr="002A4821">
      <w:tc>
        <w:tcPr>
          <w:tcW w:w="3209" w:type="dxa"/>
          <w:vAlign w:val="center"/>
        </w:tcPr>
        <w:sdt>
          <w:sdtPr>
            <w:id w:val="-1705238520"/>
            <w:docPartObj>
              <w:docPartGallery w:val="Page Numbers (Top of Page)"/>
              <w:docPartUnique/>
            </w:docPartObj>
          </w:sdtPr>
          <w:sdtContent>
            <w:p w14:paraId="06396288" w14:textId="6A87290F" w:rsidR="002A4821" w:rsidRDefault="002A4821" w:rsidP="002A4821">
              <w:pPr>
                <w:pStyle w:val="Pidipagina"/>
                <w:jc w:val="center"/>
              </w:pPr>
              <w:r>
                <w:t xml:space="preserve">Pag. </w:t>
              </w:r>
              <w:r>
                <w:rPr>
                  <w:b/>
                  <w:bCs/>
                </w:rPr>
                <w:fldChar w:fldCharType="begin"/>
              </w:r>
              <w:r>
                <w:rPr>
                  <w:b/>
                  <w:bCs/>
                </w:rPr>
                <w:instrText>PAGE</w:instrText>
              </w:r>
              <w:r>
                <w:rPr>
                  <w:b/>
                  <w:bCs/>
                </w:rPr>
                <w:fldChar w:fldCharType="separate"/>
              </w:r>
              <w:r>
                <w:rPr>
                  <w:b/>
                  <w:bCs/>
                </w:rPr>
                <w:t>1</w:t>
              </w:r>
              <w:r>
                <w:rPr>
                  <w:b/>
                  <w:bCs/>
                </w:rPr>
                <w:fldChar w:fldCharType="end"/>
              </w:r>
              <w:r>
                <w:t xml:space="preserve"> a </w:t>
              </w:r>
              <w:r>
                <w:rPr>
                  <w:b/>
                  <w:bCs/>
                </w:rPr>
                <w:fldChar w:fldCharType="begin"/>
              </w:r>
              <w:r>
                <w:rPr>
                  <w:b/>
                  <w:bCs/>
                </w:rPr>
                <w:instrText>NUMPAGES</w:instrText>
              </w:r>
              <w:r>
                <w:rPr>
                  <w:b/>
                  <w:bCs/>
                </w:rPr>
                <w:fldChar w:fldCharType="separate"/>
              </w:r>
              <w:r>
                <w:rPr>
                  <w:b/>
                  <w:bCs/>
                </w:rPr>
                <w:t>18</w:t>
              </w:r>
              <w:r>
                <w:rPr>
                  <w:b/>
                  <w:bCs/>
                </w:rPr>
                <w:fldChar w:fldCharType="end"/>
              </w:r>
            </w:p>
          </w:sdtContent>
        </w:sdt>
      </w:tc>
      <w:tc>
        <w:tcPr>
          <w:tcW w:w="3210" w:type="dxa"/>
          <w:vAlign w:val="center"/>
        </w:tcPr>
        <w:p w14:paraId="7A99AE94" w14:textId="77777777" w:rsidR="002A4821" w:rsidRPr="00387420" w:rsidRDefault="002A4821" w:rsidP="002A4821">
          <w:pPr>
            <w:tabs>
              <w:tab w:val="center" w:pos="4819"/>
              <w:tab w:val="right" w:pos="9638"/>
            </w:tabs>
            <w:jc w:val="center"/>
            <w:rPr>
              <w:b/>
              <w:bCs/>
              <w:sz w:val="14"/>
              <w:szCs w:val="14"/>
            </w:rPr>
          </w:pPr>
          <w:r w:rsidRPr="00387420">
            <w:rPr>
              <w:b/>
              <w:bCs/>
              <w:sz w:val="14"/>
              <w:szCs w:val="14"/>
            </w:rPr>
            <w:t>U.O.C. Patrimonio e Sicurezza</w:t>
          </w:r>
        </w:p>
        <w:p w14:paraId="74CB5EDF" w14:textId="77777777" w:rsidR="002A4821" w:rsidRPr="00387420" w:rsidRDefault="002A4821" w:rsidP="002A4821">
          <w:pPr>
            <w:tabs>
              <w:tab w:val="center" w:pos="4819"/>
              <w:tab w:val="right" w:pos="9638"/>
            </w:tabs>
            <w:jc w:val="center"/>
            <w:rPr>
              <w:b/>
              <w:bCs/>
              <w:sz w:val="14"/>
              <w:szCs w:val="14"/>
            </w:rPr>
          </w:pPr>
          <w:r w:rsidRPr="00387420">
            <w:rPr>
              <w:sz w:val="14"/>
              <w:szCs w:val="14"/>
            </w:rPr>
            <w:t xml:space="preserve">Direttore </w:t>
          </w:r>
          <w:r w:rsidRPr="00387420">
            <w:rPr>
              <w:i/>
              <w:iCs/>
              <w:sz w:val="14"/>
              <w:szCs w:val="14"/>
            </w:rPr>
            <w:t>ad Interim</w:t>
          </w:r>
          <w:r>
            <w:rPr>
              <w:sz w:val="14"/>
              <w:szCs w:val="14"/>
            </w:rPr>
            <w:t xml:space="preserve"> </w:t>
          </w:r>
          <w:r w:rsidRPr="00387420">
            <w:rPr>
              <w:b/>
              <w:bCs/>
              <w:sz w:val="14"/>
              <w:szCs w:val="14"/>
            </w:rPr>
            <w:t>Ing. Cataldo LOIODICE</w:t>
          </w:r>
        </w:p>
        <w:p w14:paraId="39037BA3" w14:textId="4F90492E" w:rsidR="002A4821" w:rsidRDefault="002A4821" w:rsidP="002A4821">
          <w:pPr>
            <w:tabs>
              <w:tab w:val="center" w:pos="4819"/>
              <w:tab w:val="right" w:pos="9638"/>
            </w:tabs>
            <w:jc w:val="center"/>
            <w:rPr>
              <w:sz w:val="14"/>
              <w:szCs w:val="14"/>
            </w:rPr>
          </w:pPr>
          <w:r w:rsidRPr="00387420">
            <w:rPr>
              <w:sz w:val="14"/>
              <w:szCs w:val="14"/>
            </w:rPr>
            <w:t xml:space="preserve">e-mail: </w:t>
          </w:r>
          <w:hyperlink r:id="rId1" w:history="1">
            <w:r w:rsidRPr="00EA4137">
              <w:rPr>
                <w:rStyle w:val="Collegamentoipertestuale"/>
                <w:sz w:val="14"/>
                <w:szCs w:val="14"/>
              </w:rPr>
              <w:t>uocpatrimonioesicurezza@aslfrosinone.it</w:t>
            </w:r>
          </w:hyperlink>
        </w:p>
        <w:p w14:paraId="6285ACA2" w14:textId="55AAE1F9" w:rsidR="002A4821" w:rsidRDefault="002A4821" w:rsidP="002A4821">
          <w:pPr>
            <w:pStyle w:val="Pidipagina"/>
            <w:jc w:val="center"/>
          </w:pPr>
          <w:hyperlink r:id="rId2" w:history="1">
            <w:r w:rsidRPr="00EA4137">
              <w:rPr>
                <w:rStyle w:val="Collegamentoipertestuale"/>
                <w:sz w:val="14"/>
                <w:szCs w:val="14"/>
              </w:rPr>
              <w:t>protocollo@pec.aslfrosinone.it</w:t>
            </w:r>
          </w:hyperlink>
        </w:p>
      </w:tc>
      <w:tc>
        <w:tcPr>
          <w:tcW w:w="3210" w:type="dxa"/>
          <w:vAlign w:val="center"/>
        </w:tcPr>
        <w:p w14:paraId="3D3CA9A7" w14:textId="7C1482B4" w:rsidR="002A4821" w:rsidRDefault="002A4821" w:rsidP="002A4821">
          <w:pPr>
            <w:pStyle w:val="Pidipagina"/>
            <w:jc w:val="center"/>
          </w:pPr>
          <w:r>
            <w:rPr>
              <w:noProof/>
            </w:rPr>
            <w:drawing>
              <wp:inline distT="0" distB="0" distL="0" distR="0" wp14:anchorId="39E7255B" wp14:editId="7390F889">
                <wp:extent cx="1810385" cy="506095"/>
                <wp:effectExtent l="0" t="0" r="0" b="8255"/>
                <wp:docPr id="15597789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0385" cy="506095"/>
                        </a:xfrm>
                        <a:prstGeom prst="rect">
                          <a:avLst/>
                        </a:prstGeom>
                        <a:noFill/>
                      </pic:spPr>
                    </pic:pic>
                  </a:graphicData>
                </a:graphic>
              </wp:inline>
            </w:drawing>
          </w:r>
        </w:p>
      </w:tc>
    </w:tr>
  </w:tbl>
  <w:p w14:paraId="34E0706A" w14:textId="5760AB6C" w:rsidR="001B3017" w:rsidRDefault="001B3017" w:rsidP="006D3456">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0ECF0" w14:textId="77777777" w:rsidR="006F4D47" w:rsidRDefault="006F4D47" w:rsidP="00706418">
      <w:r>
        <w:separator/>
      </w:r>
    </w:p>
  </w:footnote>
  <w:footnote w:type="continuationSeparator" w:id="0">
    <w:p w14:paraId="57E62AED" w14:textId="77777777" w:rsidR="006F4D47" w:rsidRDefault="006F4D47" w:rsidP="00706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71AD" w14:textId="0427E6D4" w:rsidR="001B3017" w:rsidRPr="001B3017" w:rsidRDefault="001B3017" w:rsidP="006D3456">
    <w:pPr>
      <w:pStyle w:val="Intestazione"/>
      <w:jc w:val="left"/>
      <w:rPr>
        <w:noProof/>
      </w:rPr>
    </w:pPr>
    <w:r w:rsidRPr="001B3017">
      <w:rPr>
        <w:noProof/>
      </w:rPr>
      <w:drawing>
        <wp:inline distT="0" distB="0" distL="0" distR="0" wp14:anchorId="01DA5768" wp14:editId="01888819">
          <wp:extent cx="1562100" cy="523875"/>
          <wp:effectExtent l="0" t="0" r="0" b="9525"/>
          <wp:docPr id="242245575" name="Immagine 6" descr="Asl Frosinone - Nuovo sito web Istituzi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sl Frosinone - Nuovo sito web Istituzionale"/>
                  <pic:cNvPicPr>
                    <a:picLocks noChangeAspect="1" noChangeArrowheads="1"/>
                  </pic:cNvPicPr>
                </pic:nvPicPr>
                <pic:blipFill>
                  <a:blip r:embed="rId1">
                    <a:extLst>
                      <a:ext uri="{28A0092B-C50C-407E-A947-70E740481C1C}">
                        <a14:useLocalDpi xmlns:a14="http://schemas.microsoft.com/office/drawing/2010/main" val="0"/>
                      </a:ext>
                    </a:extLst>
                  </a:blip>
                  <a:srcRect l="4489" t="15887" r="3468" b="11298"/>
                  <a:stretch>
                    <a:fillRect/>
                  </a:stretch>
                </pic:blipFill>
                <pic:spPr bwMode="auto">
                  <a:xfrm>
                    <a:off x="0" y="0"/>
                    <a:ext cx="1562100" cy="523875"/>
                  </a:xfrm>
                  <a:prstGeom prst="rect">
                    <a:avLst/>
                  </a:prstGeom>
                  <a:noFill/>
                  <a:ln>
                    <a:noFill/>
                  </a:ln>
                </pic:spPr>
              </pic:pic>
            </a:graphicData>
          </a:graphic>
        </wp:inline>
      </w:drawing>
    </w:r>
    <w:r>
      <w:rPr>
        <w:noProof/>
      </w:rPr>
      <w:t xml:space="preserve">          </w:t>
    </w:r>
    <w:r w:rsidR="006D3456">
      <w:rPr>
        <w:noProof/>
      </w:rPr>
      <w:t xml:space="preserve">                                                         </w:t>
    </w:r>
    <w:r>
      <w:rPr>
        <w:noProof/>
      </w:rPr>
      <w:t xml:space="preserve">          </w:t>
    </w:r>
  </w:p>
  <w:p w14:paraId="383663B1" w14:textId="308BE4EE" w:rsidR="007F4CC4" w:rsidRPr="001B3017" w:rsidRDefault="007F4CC4" w:rsidP="001B301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0217"/>
    <w:multiLevelType w:val="hybridMultilevel"/>
    <w:tmpl w:val="997A5624"/>
    <w:lvl w:ilvl="0" w:tplc="096263BA">
      <w:numFmt w:val="bullet"/>
      <w:lvlText w:val="➔"/>
      <w:lvlJc w:val="left"/>
      <w:pPr>
        <w:ind w:left="513" w:hanging="340"/>
      </w:pPr>
      <w:rPr>
        <w:rFonts w:ascii="MS UI Gothic" w:eastAsia="MS UI Gothic" w:hAnsi="MS UI Gothic" w:cs="MS UI Gothic" w:hint="default"/>
        <w:w w:val="106"/>
        <w:sz w:val="16"/>
        <w:szCs w:val="16"/>
        <w:lang w:val="it-IT" w:eastAsia="en-US" w:bidi="ar-SA"/>
      </w:rPr>
    </w:lvl>
    <w:lvl w:ilvl="1" w:tplc="4B1C00EA">
      <w:start w:val="1"/>
      <w:numFmt w:val="decimal"/>
      <w:lvlText w:val="%2."/>
      <w:lvlJc w:val="left"/>
      <w:pPr>
        <w:ind w:left="836" w:hanging="360"/>
      </w:pPr>
      <w:rPr>
        <w:rFonts w:ascii="Palatino Linotype" w:eastAsia="Palatino Linotype" w:hAnsi="Palatino Linotype" w:cs="Palatino Linotype" w:hint="default"/>
        <w:w w:val="100"/>
        <w:sz w:val="18"/>
        <w:szCs w:val="18"/>
        <w:lang w:val="it-IT" w:eastAsia="en-US" w:bidi="ar-SA"/>
      </w:rPr>
    </w:lvl>
    <w:lvl w:ilvl="2" w:tplc="4C3ADD7E">
      <w:numFmt w:val="bullet"/>
      <w:lvlText w:val="•"/>
      <w:lvlJc w:val="left"/>
      <w:pPr>
        <w:ind w:left="4260" w:hanging="360"/>
      </w:pPr>
      <w:rPr>
        <w:rFonts w:hint="default"/>
        <w:lang w:val="it-IT" w:eastAsia="en-US" w:bidi="ar-SA"/>
      </w:rPr>
    </w:lvl>
    <w:lvl w:ilvl="3" w:tplc="CE80AA96">
      <w:numFmt w:val="bullet"/>
      <w:lvlText w:val="•"/>
      <w:lvlJc w:val="left"/>
      <w:pPr>
        <w:ind w:left="4960" w:hanging="360"/>
      </w:pPr>
      <w:rPr>
        <w:rFonts w:hint="default"/>
        <w:lang w:val="it-IT" w:eastAsia="en-US" w:bidi="ar-SA"/>
      </w:rPr>
    </w:lvl>
    <w:lvl w:ilvl="4" w:tplc="DB4EEF70">
      <w:numFmt w:val="bullet"/>
      <w:lvlText w:val="•"/>
      <w:lvlJc w:val="left"/>
      <w:pPr>
        <w:ind w:left="5661" w:hanging="360"/>
      </w:pPr>
      <w:rPr>
        <w:rFonts w:hint="default"/>
        <w:lang w:val="it-IT" w:eastAsia="en-US" w:bidi="ar-SA"/>
      </w:rPr>
    </w:lvl>
    <w:lvl w:ilvl="5" w:tplc="565C8950">
      <w:numFmt w:val="bullet"/>
      <w:lvlText w:val="•"/>
      <w:lvlJc w:val="left"/>
      <w:pPr>
        <w:ind w:left="6362" w:hanging="360"/>
      </w:pPr>
      <w:rPr>
        <w:rFonts w:hint="default"/>
        <w:lang w:val="it-IT" w:eastAsia="en-US" w:bidi="ar-SA"/>
      </w:rPr>
    </w:lvl>
    <w:lvl w:ilvl="6" w:tplc="6AC0B010">
      <w:numFmt w:val="bullet"/>
      <w:lvlText w:val="•"/>
      <w:lvlJc w:val="left"/>
      <w:pPr>
        <w:ind w:left="7063" w:hanging="360"/>
      </w:pPr>
      <w:rPr>
        <w:rFonts w:hint="default"/>
        <w:lang w:val="it-IT" w:eastAsia="en-US" w:bidi="ar-SA"/>
      </w:rPr>
    </w:lvl>
    <w:lvl w:ilvl="7" w:tplc="F9FE27E6">
      <w:numFmt w:val="bullet"/>
      <w:lvlText w:val="•"/>
      <w:lvlJc w:val="left"/>
      <w:pPr>
        <w:ind w:left="7763" w:hanging="360"/>
      </w:pPr>
      <w:rPr>
        <w:rFonts w:hint="default"/>
        <w:lang w:val="it-IT" w:eastAsia="en-US" w:bidi="ar-SA"/>
      </w:rPr>
    </w:lvl>
    <w:lvl w:ilvl="8" w:tplc="13EC9F94">
      <w:numFmt w:val="bullet"/>
      <w:lvlText w:val="•"/>
      <w:lvlJc w:val="left"/>
      <w:pPr>
        <w:ind w:left="8464" w:hanging="360"/>
      </w:pPr>
      <w:rPr>
        <w:rFonts w:hint="default"/>
        <w:lang w:val="it-IT" w:eastAsia="en-US" w:bidi="ar-SA"/>
      </w:rPr>
    </w:lvl>
  </w:abstractNum>
  <w:abstractNum w:abstractNumId="1" w15:restartNumberingAfterBreak="0">
    <w:nsid w:val="206D2C58"/>
    <w:multiLevelType w:val="hybridMultilevel"/>
    <w:tmpl w:val="75A0DE28"/>
    <w:lvl w:ilvl="0" w:tplc="4302186A">
      <w:numFmt w:val="bullet"/>
      <w:lvlText w:val="•"/>
      <w:lvlJc w:val="left"/>
      <w:pPr>
        <w:ind w:left="720" w:hanging="360"/>
      </w:pPr>
      <w:rPr>
        <w:rFonts w:ascii="Times New Roman" w:eastAsia="MS UI Gothic" w:hAnsi="Times New Roman" w:cs="Times New Roman" w:hint="default"/>
        <w:w w:val="175"/>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9B3C57"/>
    <w:multiLevelType w:val="hybridMultilevel"/>
    <w:tmpl w:val="367A70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151B9E"/>
    <w:multiLevelType w:val="multilevel"/>
    <w:tmpl w:val="49FCAEF8"/>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4" w15:restartNumberingAfterBreak="0">
    <w:nsid w:val="2E437BD8"/>
    <w:multiLevelType w:val="hybridMultilevel"/>
    <w:tmpl w:val="C896DD44"/>
    <w:lvl w:ilvl="0" w:tplc="24182EDE">
      <w:numFmt w:val="bullet"/>
      <w:lvlText w:val="•"/>
      <w:lvlJc w:val="left"/>
      <w:pPr>
        <w:ind w:left="720" w:hanging="360"/>
      </w:pPr>
      <w:rPr>
        <w:rFonts w:ascii="MS UI Gothic" w:eastAsia="MS UI Gothic" w:hAnsi="MS UI Gothic" w:cs="MS UI Gothic" w:hint="default"/>
        <w:w w:val="175"/>
        <w:sz w:val="16"/>
        <w:szCs w:val="16"/>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F97D44"/>
    <w:multiLevelType w:val="hybridMultilevel"/>
    <w:tmpl w:val="B83202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C83B2B"/>
    <w:multiLevelType w:val="hybridMultilevel"/>
    <w:tmpl w:val="513285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3F021D6"/>
    <w:multiLevelType w:val="hybridMultilevel"/>
    <w:tmpl w:val="6B9CDF5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6C397F"/>
    <w:multiLevelType w:val="hybridMultilevel"/>
    <w:tmpl w:val="D8D284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C38208C"/>
    <w:multiLevelType w:val="hybridMultilevel"/>
    <w:tmpl w:val="AFE09AC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CE175FD"/>
    <w:multiLevelType w:val="multilevel"/>
    <w:tmpl w:val="EB8014CC"/>
    <w:lvl w:ilvl="0">
      <w:start w:val="4"/>
      <w:numFmt w:val="decimal"/>
      <w:lvlText w:val="%1."/>
      <w:lvlJc w:val="left"/>
      <w:pPr>
        <w:tabs>
          <w:tab w:val="num" w:pos="0"/>
        </w:tabs>
        <w:ind w:left="360" w:hanging="360"/>
      </w:pPr>
      <w:rPr>
        <w:rFonts w:hint="default"/>
        <w:b/>
        <w:bCs/>
      </w:rPr>
    </w:lvl>
    <w:lvl w:ilvl="1">
      <w:start w:val="1"/>
      <w:numFmt w:val="decimal"/>
      <w:lvlText w:val="%1.%2."/>
      <w:lvlJc w:val="left"/>
      <w:pPr>
        <w:tabs>
          <w:tab w:val="num" w:pos="-76"/>
        </w:tabs>
        <w:ind w:left="716" w:hanging="432"/>
      </w:pPr>
      <w:rPr>
        <w:rFonts w:hint="default"/>
        <w:i w:val="0"/>
        <w:iCs/>
      </w:rPr>
    </w:lvl>
    <w:lvl w:ilvl="2">
      <w:start w:val="1"/>
      <w:numFmt w:val="decimal"/>
      <w:lvlText w:val="%1.%2.%3."/>
      <w:lvlJc w:val="left"/>
      <w:pPr>
        <w:tabs>
          <w:tab w:val="num" w:pos="0"/>
        </w:tabs>
        <w:ind w:left="1224" w:hanging="504"/>
      </w:pPr>
      <w:rPr>
        <w:rFonts w:hint="default"/>
        <w:strike w:val="0"/>
        <w:dstrike w:val="0"/>
      </w:rPr>
    </w:lvl>
    <w:lvl w:ilvl="3">
      <w:start w:val="1"/>
      <w:numFmt w:val="none"/>
      <w:lvlText w:val="7.1.2.1."/>
      <w:lvlJc w:val="left"/>
      <w:pPr>
        <w:tabs>
          <w:tab w:val="num" w:pos="0"/>
        </w:tabs>
        <w:ind w:left="1728" w:hanging="648"/>
      </w:pPr>
      <w:rPr>
        <w:rFonts w:hint="default"/>
        <w:b/>
        <w:bCs/>
        <w:i w:val="0"/>
        <w:color w:val="auto"/>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0BE2255"/>
    <w:multiLevelType w:val="hybridMultilevel"/>
    <w:tmpl w:val="AE42AC56"/>
    <w:lvl w:ilvl="0" w:tplc="9CDE576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D54885"/>
    <w:multiLevelType w:val="hybridMultilevel"/>
    <w:tmpl w:val="D130D94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8060636"/>
    <w:multiLevelType w:val="hybridMultilevel"/>
    <w:tmpl w:val="C6985C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5227B5C"/>
    <w:multiLevelType w:val="hybridMultilevel"/>
    <w:tmpl w:val="AEC4165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BC5D38"/>
    <w:multiLevelType w:val="hybridMultilevel"/>
    <w:tmpl w:val="D7BE1EF8"/>
    <w:lvl w:ilvl="0" w:tplc="9CDE576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3852D3"/>
    <w:multiLevelType w:val="hybridMultilevel"/>
    <w:tmpl w:val="66DEA9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BD45911"/>
    <w:multiLevelType w:val="hybridMultilevel"/>
    <w:tmpl w:val="3C2021A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F0951DF"/>
    <w:multiLevelType w:val="hybridMultilevel"/>
    <w:tmpl w:val="64E41C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8557284">
    <w:abstractNumId w:val="0"/>
  </w:num>
  <w:num w:numId="2" w16cid:durableId="226458095">
    <w:abstractNumId w:val="3"/>
  </w:num>
  <w:num w:numId="3" w16cid:durableId="781189483">
    <w:abstractNumId w:val="1"/>
  </w:num>
  <w:num w:numId="4" w16cid:durableId="191305396">
    <w:abstractNumId w:val="2"/>
  </w:num>
  <w:num w:numId="5" w16cid:durableId="1194610188">
    <w:abstractNumId w:val="12"/>
  </w:num>
  <w:num w:numId="6" w16cid:durableId="295993181">
    <w:abstractNumId w:val="13"/>
  </w:num>
  <w:num w:numId="7" w16cid:durableId="512037528">
    <w:abstractNumId w:val="16"/>
  </w:num>
  <w:num w:numId="8" w16cid:durableId="2065714323">
    <w:abstractNumId w:val="9"/>
  </w:num>
  <w:num w:numId="9" w16cid:durableId="1790273664">
    <w:abstractNumId w:val="6"/>
  </w:num>
  <w:num w:numId="10" w16cid:durableId="1134786275">
    <w:abstractNumId w:val="8"/>
  </w:num>
  <w:num w:numId="11" w16cid:durableId="951472514">
    <w:abstractNumId w:val="5"/>
  </w:num>
  <w:num w:numId="12" w16cid:durableId="1058169279">
    <w:abstractNumId w:val="4"/>
  </w:num>
  <w:num w:numId="13" w16cid:durableId="1789935906">
    <w:abstractNumId w:val="18"/>
  </w:num>
  <w:num w:numId="14" w16cid:durableId="2088067538">
    <w:abstractNumId w:val="14"/>
  </w:num>
  <w:num w:numId="15" w16cid:durableId="2034528838">
    <w:abstractNumId w:val="7"/>
  </w:num>
  <w:num w:numId="16" w16cid:durableId="979071009">
    <w:abstractNumId w:val="17"/>
  </w:num>
  <w:num w:numId="17" w16cid:durableId="719549200">
    <w:abstractNumId w:val="10"/>
  </w:num>
  <w:num w:numId="18" w16cid:durableId="2068334852">
    <w:abstractNumId w:val="11"/>
  </w:num>
  <w:num w:numId="19" w16cid:durableId="114073331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D4"/>
    <w:rsid w:val="00021A43"/>
    <w:rsid w:val="0002391C"/>
    <w:rsid w:val="00033700"/>
    <w:rsid w:val="00035F96"/>
    <w:rsid w:val="00055235"/>
    <w:rsid w:val="000647B4"/>
    <w:rsid w:val="00070ACA"/>
    <w:rsid w:val="00094E43"/>
    <w:rsid w:val="000A405C"/>
    <w:rsid w:val="000B449F"/>
    <w:rsid w:val="000D163F"/>
    <w:rsid w:val="000D1A2A"/>
    <w:rsid w:val="000E6FB0"/>
    <w:rsid w:val="000F2817"/>
    <w:rsid w:val="000F48AF"/>
    <w:rsid w:val="0011161E"/>
    <w:rsid w:val="00113108"/>
    <w:rsid w:val="0011538D"/>
    <w:rsid w:val="00125DBA"/>
    <w:rsid w:val="00136C13"/>
    <w:rsid w:val="00141D00"/>
    <w:rsid w:val="00144CC0"/>
    <w:rsid w:val="00163DE0"/>
    <w:rsid w:val="00166CE1"/>
    <w:rsid w:val="001829A4"/>
    <w:rsid w:val="001861BA"/>
    <w:rsid w:val="0019065A"/>
    <w:rsid w:val="001931F5"/>
    <w:rsid w:val="00197B9C"/>
    <w:rsid w:val="001B3017"/>
    <w:rsid w:val="001C603C"/>
    <w:rsid w:val="001D3D59"/>
    <w:rsid w:val="001D4024"/>
    <w:rsid w:val="001E20BA"/>
    <w:rsid w:val="001F0DC5"/>
    <w:rsid w:val="001F33DF"/>
    <w:rsid w:val="001F468A"/>
    <w:rsid w:val="00205924"/>
    <w:rsid w:val="00207E23"/>
    <w:rsid w:val="00214BD2"/>
    <w:rsid w:val="00223D3C"/>
    <w:rsid w:val="00224DF8"/>
    <w:rsid w:val="0023119B"/>
    <w:rsid w:val="0023234F"/>
    <w:rsid w:val="002415D3"/>
    <w:rsid w:val="00242DD0"/>
    <w:rsid w:val="00247BE4"/>
    <w:rsid w:val="00252AA4"/>
    <w:rsid w:val="00267F16"/>
    <w:rsid w:val="002722FE"/>
    <w:rsid w:val="0028152A"/>
    <w:rsid w:val="002A4821"/>
    <w:rsid w:val="002A7909"/>
    <w:rsid w:val="002B0CE1"/>
    <w:rsid w:val="002B7AA5"/>
    <w:rsid w:val="002C0AF8"/>
    <w:rsid w:val="002C1EDE"/>
    <w:rsid w:val="002D113B"/>
    <w:rsid w:val="002E2E0E"/>
    <w:rsid w:val="002F267B"/>
    <w:rsid w:val="00300DC8"/>
    <w:rsid w:val="003115BB"/>
    <w:rsid w:val="003139E3"/>
    <w:rsid w:val="00321FDC"/>
    <w:rsid w:val="00334E49"/>
    <w:rsid w:val="00354F91"/>
    <w:rsid w:val="00363D42"/>
    <w:rsid w:val="00365C46"/>
    <w:rsid w:val="00385333"/>
    <w:rsid w:val="00385E3B"/>
    <w:rsid w:val="003A6696"/>
    <w:rsid w:val="003B237E"/>
    <w:rsid w:val="003B7417"/>
    <w:rsid w:val="003D297C"/>
    <w:rsid w:val="003D42D4"/>
    <w:rsid w:val="003E6584"/>
    <w:rsid w:val="00406980"/>
    <w:rsid w:val="00424B18"/>
    <w:rsid w:val="00440F4A"/>
    <w:rsid w:val="00447EE3"/>
    <w:rsid w:val="0046678D"/>
    <w:rsid w:val="004D0875"/>
    <w:rsid w:val="004D7B6B"/>
    <w:rsid w:val="004F05CA"/>
    <w:rsid w:val="00512BB4"/>
    <w:rsid w:val="00512DC9"/>
    <w:rsid w:val="005212EA"/>
    <w:rsid w:val="00524C52"/>
    <w:rsid w:val="00526312"/>
    <w:rsid w:val="00526663"/>
    <w:rsid w:val="00532A39"/>
    <w:rsid w:val="00554309"/>
    <w:rsid w:val="005611E5"/>
    <w:rsid w:val="005635AF"/>
    <w:rsid w:val="00563B60"/>
    <w:rsid w:val="0057186A"/>
    <w:rsid w:val="00575740"/>
    <w:rsid w:val="005B6641"/>
    <w:rsid w:val="005B7029"/>
    <w:rsid w:val="00617770"/>
    <w:rsid w:val="0062267D"/>
    <w:rsid w:val="00634ACC"/>
    <w:rsid w:val="00646071"/>
    <w:rsid w:val="00661FA8"/>
    <w:rsid w:val="00672653"/>
    <w:rsid w:val="006727FE"/>
    <w:rsid w:val="00684621"/>
    <w:rsid w:val="0069102F"/>
    <w:rsid w:val="006A4FB8"/>
    <w:rsid w:val="006B2D00"/>
    <w:rsid w:val="006C6CB2"/>
    <w:rsid w:val="006D11FC"/>
    <w:rsid w:val="006D3456"/>
    <w:rsid w:val="006F4D47"/>
    <w:rsid w:val="00701BD2"/>
    <w:rsid w:val="00706418"/>
    <w:rsid w:val="0072093C"/>
    <w:rsid w:val="00731401"/>
    <w:rsid w:val="0073263A"/>
    <w:rsid w:val="00736EA8"/>
    <w:rsid w:val="00763AC5"/>
    <w:rsid w:val="00763EE6"/>
    <w:rsid w:val="00764717"/>
    <w:rsid w:val="00767C8C"/>
    <w:rsid w:val="0078787B"/>
    <w:rsid w:val="007B00D4"/>
    <w:rsid w:val="007E4C2F"/>
    <w:rsid w:val="007F299C"/>
    <w:rsid w:val="007F4CC4"/>
    <w:rsid w:val="008009CF"/>
    <w:rsid w:val="008277B2"/>
    <w:rsid w:val="00827803"/>
    <w:rsid w:val="00852B23"/>
    <w:rsid w:val="00870096"/>
    <w:rsid w:val="00871BC8"/>
    <w:rsid w:val="00872597"/>
    <w:rsid w:val="0088060D"/>
    <w:rsid w:val="00895F0D"/>
    <w:rsid w:val="008A50DF"/>
    <w:rsid w:val="008B6F58"/>
    <w:rsid w:val="008D7BE9"/>
    <w:rsid w:val="008E227E"/>
    <w:rsid w:val="008E3976"/>
    <w:rsid w:val="008E72E5"/>
    <w:rsid w:val="008F4C16"/>
    <w:rsid w:val="008F6FF7"/>
    <w:rsid w:val="00901028"/>
    <w:rsid w:val="00944238"/>
    <w:rsid w:val="0094643F"/>
    <w:rsid w:val="00946D60"/>
    <w:rsid w:val="009527A8"/>
    <w:rsid w:val="00966A03"/>
    <w:rsid w:val="00967123"/>
    <w:rsid w:val="009675A9"/>
    <w:rsid w:val="009736B7"/>
    <w:rsid w:val="00977E84"/>
    <w:rsid w:val="00992323"/>
    <w:rsid w:val="009B5395"/>
    <w:rsid w:val="009C13E6"/>
    <w:rsid w:val="009E5D08"/>
    <w:rsid w:val="009E7088"/>
    <w:rsid w:val="009F46E1"/>
    <w:rsid w:val="00A00FE5"/>
    <w:rsid w:val="00A0146B"/>
    <w:rsid w:val="00A11243"/>
    <w:rsid w:val="00A12659"/>
    <w:rsid w:val="00A22EC1"/>
    <w:rsid w:val="00A263DD"/>
    <w:rsid w:val="00A34AC9"/>
    <w:rsid w:val="00A450E3"/>
    <w:rsid w:val="00A45106"/>
    <w:rsid w:val="00A56C15"/>
    <w:rsid w:val="00A60152"/>
    <w:rsid w:val="00A71D54"/>
    <w:rsid w:val="00A74B1E"/>
    <w:rsid w:val="00A77594"/>
    <w:rsid w:val="00A8473C"/>
    <w:rsid w:val="00A86AE2"/>
    <w:rsid w:val="00A92462"/>
    <w:rsid w:val="00AB1A43"/>
    <w:rsid w:val="00AB40E3"/>
    <w:rsid w:val="00AD43AB"/>
    <w:rsid w:val="00AD62E2"/>
    <w:rsid w:val="00AE2BE8"/>
    <w:rsid w:val="00AE33FE"/>
    <w:rsid w:val="00B03809"/>
    <w:rsid w:val="00B168A9"/>
    <w:rsid w:val="00B17B68"/>
    <w:rsid w:val="00B249FC"/>
    <w:rsid w:val="00B4089F"/>
    <w:rsid w:val="00B41937"/>
    <w:rsid w:val="00B43C81"/>
    <w:rsid w:val="00B4728B"/>
    <w:rsid w:val="00B56133"/>
    <w:rsid w:val="00B77858"/>
    <w:rsid w:val="00B8273A"/>
    <w:rsid w:val="00BA3460"/>
    <w:rsid w:val="00BB018A"/>
    <w:rsid w:val="00BC21F3"/>
    <w:rsid w:val="00BC3590"/>
    <w:rsid w:val="00BF20AF"/>
    <w:rsid w:val="00BF2B12"/>
    <w:rsid w:val="00C1742A"/>
    <w:rsid w:val="00C53B83"/>
    <w:rsid w:val="00C628BA"/>
    <w:rsid w:val="00C67F32"/>
    <w:rsid w:val="00C713D6"/>
    <w:rsid w:val="00C74AB0"/>
    <w:rsid w:val="00C76F6E"/>
    <w:rsid w:val="00C85DE4"/>
    <w:rsid w:val="00C92ACC"/>
    <w:rsid w:val="00C93B01"/>
    <w:rsid w:val="00CA2D6C"/>
    <w:rsid w:val="00CB6FA2"/>
    <w:rsid w:val="00CC4DD8"/>
    <w:rsid w:val="00CC6690"/>
    <w:rsid w:val="00CD1205"/>
    <w:rsid w:val="00CD2DA9"/>
    <w:rsid w:val="00CE7F59"/>
    <w:rsid w:val="00CF2CC6"/>
    <w:rsid w:val="00D01E17"/>
    <w:rsid w:val="00D05102"/>
    <w:rsid w:val="00D109BF"/>
    <w:rsid w:val="00D125AB"/>
    <w:rsid w:val="00D154A3"/>
    <w:rsid w:val="00D20864"/>
    <w:rsid w:val="00D348BE"/>
    <w:rsid w:val="00D379B2"/>
    <w:rsid w:val="00D44643"/>
    <w:rsid w:val="00D56E5A"/>
    <w:rsid w:val="00D64B11"/>
    <w:rsid w:val="00D7410F"/>
    <w:rsid w:val="00D80572"/>
    <w:rsid w:val="00D846FF"/>
    <w:rsid w:val="00D95AAB"/>
    <w:rsid w:val="00D9623C"/>
    <w:rsid w:val="00DA0A70"/>
    <w:rsid w:val="00DC3F12"/>
    <w:rsid w:val="00DC5C0B"/>
    <w:rsid w:val="00DC5EFE"/>
    <w:rsid w:val="00DE1FF8"/>
    <w:rsid w:val="00DE3D6B"/>
    <w:rsid w:val="00DE6209"/>
    <w:rsid w:val="00DE74E9"/>
    <w:rsid w:val="00E12370"/>
    <w:rsid w:val="00E1676A"/>
    <w:rsid w:val="00E24061"/>
    <w:rsid w:val="00E2650F"/>
    <w:rsid w:val="00E63AE5"/>
    <w:rsid w:val="00E63F64"/>
    <w:rsid w:val="00E71867"/>
    <w:rsid w:val="00E77087"/>
    <w:rsid w:val="00E91882"/>
    <w:rsid w:val="00E97350"/>
    <w:rsid w:val="00EB14FC"/>
    <w:rsid w:val="00F05D7F"/>
    <w:rsid w:val="00F22D68"/>
    <w:rsid w:val="00F447E2"/>
    <w:rsid w:val="00F45883"/>
    <w:rsid w:val="00F605AC"/>
    <w:rsid w:val="00F74567"/>
    <w:rsid w:val="00F97344"/>
    <w:rsid w:val="00FA0259"/>
    <w:rsid w:val="00FA2ACA"/>
    <w:rsid w:val="00FA56A7"/>
    <w:rsid w:val="00FB362B"/>
    <w:rsid w:val="00FB589E"/>
    <w:rsid w:val="00FD7C2B"/>
    <w:rsid w:val="00FF55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188AB"/>
  <w15:chartTrackingRefBased/>
  <w15:docId w15:val="{BEACA942-9BA7-4E72-A1B8-1B29AC99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3B83"/>
    <w:pPr>
      <w:spacing w:after="0" w:line="240" w:lineRule="auto"/>
      <w:jc w:val="both"/>
    </w:pPr>
    <w:rPr>
      <w:rFonts w:ascii="Times New Roman" w:eastAsia="Times New Roman" w:hAnsi="Times New Roman" w:cs="Times New Roman"/>
      <w:sz w:val="24"/>
      <w:szCs w:val="24"/>
      <w:lang w:eastAsia="it-IT"/>
    </w:rPr>
  </w:style>
  <w:style w:type="paragraph" w:styleId="Titolo1">
    <w:name w:val="heading 1"/>
    <w:basedOn w:val="Normale"/>
    <w:link w:val="Titolo1Carattere"/>
    <w:autoRedefine/>
    <w:uiPriority w:val="1"/>
    <w:qFormat/>
    <w:rsid w:val="00C53B83"/>
    <w:pPr>
      <w:widowControl w:val="0"/>
      <w:numPr>
        <w:numId w:val="2"/>
      </w:numPr>
      <w:autoSpaceDE w:val="0"/>
      <w:autoSpaceDN w:val="0"/>
      <w:spacing w:before="120" w:after="120"/>
      <w:outlineLvl w:val="0"/>
    </w:pPr>
    <w:rPr>
      <w:rFonts w:eastAsia="Palatino Linotype" w:cs="Palatino Linotype"/>
      <w:b/>
      <w:bCs/>
      <w:sz w:val="28"/>
      <w:szCs w:val="18"/>
    </w:rPr>
  </w:style>
  <w:style w:type="paragraph" w:styleId="Titolo2">
    <w:name w:val="heading 2"/>
    <w:basedOn w:val="Normale"/>
    <w:next w:val="Normale"/>
    <w:link w:val="Titolo2Carattere"/>
    <w:autoRedefine/>
    <w:uiPriority w:val="9"/>
    <w:unhideWhenUsed/>
    <w:qFormat/>
    <w:rsid w:val="0088060D"/>
    <w:pPr>
      <w:keepNext/>
      <w:keepLines/>
      <w:numPr>
        <w:ilvl w:val="1"/>
        <w:numId w:val="2"/>
      </w:numPr>
      <w:spacing w:before="120" w:after="120"/>
      <w:jc w:val="left"/>
      <w:outlineLvl w:val="1"/>
    </w:pPr>
    <w:rPr>
      <w:rFonts w:eastAsia="Palatino Linotype" w:cstheme="majorBidi"/>
      <w:b/>
      <w:sz w:val="26"/>
      <w:szCs w:val="26"/>
    </w:rPr>
  </w:style>
  <w:style w:type="paragraph" w:styleId="Titolo3">
    <w:name w:val="heading 3"/>
    <w:basedOn w:val="Normale"/>
    <w:next w:val="Normale"/>
    <w:link w:val="Titolo3Carattere"/>
    <w:autoRedefine/>
    <w:uiPriority w:val="9"/>
    <w:unhideWhenUsed/>
    <w:qFormat/>
    <w:rsid w:val="00385E3B"/>
    <w:pPr>
      <w:keepNext/>
      <w:keepLines/>
      <w:numPr>
        <w:ilvl w:val="2"/>
        <w:numId w:val="2"/>
      </w:numPr>
      <w:spacing w:before="120" w:after="120"/>
      <w:outlineLvl w:val="2"/>
    </w:pPr>
    <w:rPr>
      <w:rFonts w:eastAsiaTheme="majorEastAsia" w:cstheme="majorBidi"/>
    </w:rPr>
  </w:style>
  <w:style w:type="paragraph" w:styleId="Titolo4">
    <w:name w:val="heading 4"/>
    <w:basedOn w:val="Normale"/>
    <w:next w:val="Normale"/>
    <w:link w:val="Titolo4Carattere"/>
    <w:uiPriority w:val="9"/>
    <w:semiHidden/>
    <w:unhideWhenUsed/>
    <w:qFormat/>
    <w:rsid w:val="00C53B83"/>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53B83"/>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C53B83"/>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C53B83"/>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C53B8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C53B8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B00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itolo1Carattere">
    <w:name w:val="Titolo 1 Carattere"/>
    <w:basedOn w:val="Carpredefinitoparagrafo"/>
    <w:link w:val="Titolo1"/>
    <w:uiPriority w:val="1"/>
    <w:rsid w:val="00C53B83"/>
    <w:rPr>
      <w:rFonts w:ascii="Times New Roman" w:eastAsia="Palatino Linotype" w:hAnsi="Times New Roman" w:cs="Palatino Linotype"/>
      <w:b/>
      <w:bCs/>
      <w:sz w:val="28"/>
      <w:szCs w:val="18"/>
      <w:lang w:eastAsia="it-IT"/>
    </w:rPr>
  </w:style>
  <w:style w:type="numbering" w:customStyle="1" w:styleId="Nessunelenco1">
    <w:name w:val="Nessun elenco1"/>
    <w:next w:val="Nessunelenco"/>
    <w:uiPriority w:val="99"/>
    <w:semiHidden/>
    <w:unhideWhenUsed/>
    <w:rsid w:val="007B00D4"/>
  </w:style>
  <w:style w:type="table" w:customStyle="1" w:styleId="TableNormal1">
    <w:name w:val="Table Normal1"/>
    <w:uiPriority w:val="2"/>
    <w:semiHidden/>
    <w:unhideWhenUsed/>
    <w:qFormat/>
    <w:rsid w:val="007B00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B00D4"/>
    <w:pPr>
      <w:widowControl w:val="0"/>
      <w:autoSpaceDE w:val="0"/>
      <w:autoSpaceDN w:val="0"/>
      <w:ind w:left="115"/>
    </w:pPr>
    <w:rPr>
      <w:rFonts w:ascii="Palatino Linotype" w:eastAsia="Palatino Linotype" w:hAnsi="Palatino Linotype" w:cs="Palatino Linotype"/>
      <w:sz w:val="18"/>
      <w:szCs w:val="18"/>
    </w:rPr>
  </w:style>
  <w:style w:type="character" w:customStyle="1" w:styleId="CorpotestoCarattere">
    <w:name w:val="Corpo testo Carattere"/>
    <w:basedOn w:val="Carpredefinitoparagrafo"/>
    <w:link w:val="Corpotesto"/>
    <w:uiPriority w:val="1"/>
    <w:rsid w:val="007B00D4"/>
    <w:rPr>
      <w:rFonts w:ascii="Palatino Linotype" w:eastAsia="Palatino Linotype" w:hAnsi="Palatino Linotype" w:cs="Palatino Linotype"/>
      <w:sz w:val="18"/>
      <w:szCs w:val="18"/>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7B00D4"/>
    <w:pPr>
      <w:widowControl w:val="0"/>
      <w:autoSpaceDE w:val="0"/>
      <w:autoSpaceDN w:val="0"/>
      <w:ind w:left="115"/>
    </w:pPr>
    <w:rPr>
      <w:rFonts w:ascii="Palatino Linotype" w:eastAsia="Palatino Linotype" w:hAnsi="Palatino Linotype" w:cs="Palatino Linotype"/>
    </w:rPr>
  </w:style>
  <w:style w:type="paragraph" w:customStyle="1" w:styleId="TableParagraph">
    <w:name w:val="Table Paragraph"/>
    <w:basedOn w:val="Normale"/>
    <w:uiPriority w:val="1"/>
    <w:qFormat/>
    <w:rsid w:val="007B00D4"/>
    <w:pPr>
      <w:widowControl w:val="0"/>
      <w:autoSpaceDE w:val="0"/>
      <w:autoSpaceDN w:val="0"/>
      <w:ind w:left="55"/>
    </w:pPr>
    <w:rPr>
      <w:rFonts w:ascii="Palatino Linotype" w:eastAsia="Palatino Linotype" w:hAnsi="Palatino Linotype" w:cs="Palatino Linotype"/>
    </w:rPr>
  </w:style>
  <w:style w:type="paragraph" w:styleId="Testofumetto">
    <w:name w:val="Balloon Text"/>
    <w:basedOn w:val="Normale"/>
    <w:link w:val="TestofumettoCarattere"/>
    <w:uiPriority w:val="99"/>
    <w:semiHidden/>
    <w:unhideWhenUsed/>
    <w:rsid w:val="007B00D4"/>
    <w:pPr>
      <w:widowControl w:val="0"/>
      <w:autoSpaceDE w:val="0"/>
      <w:autoSpaceDN w:val="0"/>
    </w:pPr>
    <w:rPr>
      <w:rFonts w:ascii="Segoe UI" w:eastAsia="Palatino Linotype" w:hAnsi="Segoe UI" w:cs="Segoe UI"/>
      <w:sz w:val="18"/>
      <w:szCs w:val="18"/>
    </w:rPr>
  </w:style>
  <w:style w:type="character" w:customStyle="1" w:styleId="TestofumettoCarattere">
    <w:name w:val="Testo fumetto Carattere"/>
    <w:basedOn w:val="Carpredefinitoparagrafo"/>
    <w:link w:val="Testofumetto"/>
    <w:uiPriority w:val="99"/>
    <w:semiHidden/>
    <w:rsid w:val="007B00D4"/>
    <w:rPr>
      <w:rFonts w:ascii="Segoe UI" w:eastAsia="Palatino Linotype" w:hAnsi="Segoe UI" w:cs="Segoe UI"/>
      <w:sz w:val="18"/>
      <w:szCs w:val="18"/>
    </w:rPr>
  </w:style>
  <w:style w:type="character" w:customStyle="1" w:styleId="Collegamentoipertestuale1">
    <w:name w:val="Collegamento ipertestuale1"/>
    <w:basedOn w:val="Carpredefinitoparagrafo"/>
    <w:uiPriority w:val="99"/>
    <w:unhideWhenUsed/>
    <w:rsid w:val="007B00D4"/>
    <w:rPr>
      <w:color w:val="0563C1"/>
      <w:u w:val="single"/>
    </w:rPr>
  </w:style>
  <w:style w:type="character" w:customStyle="1" w:styleId="Collegamentoipertestuale2">
    <w:name w:val="Collegamento ipertestuale2"/>
    <w:basedOn w:val="Carpredefinitoparagrafo"/>
    <w:uiPriority w:val="99"/>
    <w:unhideWhenUsed/>
    <w:rsid w:val="007B00D4"/>
    <w:rPr>
      <w:color w:val="0000FF"/>
      <w:u w:val="single"/>
    </w:rPr>
  </w:style>
  <w:style w:type="character" w:styleId="Menzionenonrisolta">
    <w:name w:val="Unresolved Mention"/>
    <w:basedOn w:val="Carpredefinitoparagrafo"/>
    <w:uiPriority w:val="99"/>
    <w:semiHidden/>
    <w:unhideWhenUsed/>
    <w:rsid w:val="007B00D4"/>
    <w:rPr>
      <w:color w:val="605E5C"/>
      <w:shd w:val="clear" w:color="auto" w:fill="E1DFDD"/>
    </w:rPr>
  </w:style>
  <w:style w:type="character" w:styleId="Collegamentoipertestuale">
    <w:name w:val="Hyperlink"/>
    <w:basedOn w:val="Carpredefinitoparagrafo"/>
    <w:uiPriority w:val="99"/>
    <w:unhideWhenUsed/>
    <w:rsid w:val="007B00D4"/>
    <w:rPr>
      <w:color w:val="0563C1" w:themeColor="hyperlink"/>
      <w:u w:val="single"/>
    </w:rPr>
  </w:style>
  <w:style w:type="character" w:customStyle="1" w:styleId="Titolo3Carattere">
    <w:name w:val="Titolo 3 Carattere"/>
    <w:basedOn w:val="Carpredefinitoparagrafo"/>
    <w:link w:val="Titolo3"/>
    <w:uiPriority w:val="9"/>
    <w:rsid w:val="00385E3B"/>
    <w:rPr>
      <w:rFonts w:ascii="Times New Roman" w:eastAsiaTheme="majorEastAsia" w:hAnsi="Times New Roman" w:cstheme="majorBidi"/>
      <w:sz w:val="24"/>
      <w:szCs w:val="24"/>
      <w:lang w:eastAsia="it-IT"/>
    </w:rPr>
  </w:style>
  <w:style w:type="paragraph" w:customStyle="1" w:styleId="Standard">
    <w:name w:val="Standard"/>
    <w:qFormat/>
    <w:rsid w:val="00706418"/>
    <w:pPr>
      <w:suppressAutoHyphens/>
      <w:autoSpaceDN w:val="0"/>
      <w:textAlignment w:val="baseline"/>
    </w:pPr>
    <w:rPr>
      <w:rFonts w:ascii="Calibri" w:eastAsia="SimSun" w:hAnsi="Calibri" w:cs="Calibri"/>
      <w:kern w:val="3"/>
    </w:rPr>
  </w:style>
  <w:style w:type="paragraph" w:styleId="Intestazione">
    <w:name w:val="header"/>
    <w:basedOn w:val="Normale"/>
    <w:link w:val="IntestazioneCarattere"/>
    <w:uiPriority w:val="99"/>
    <w:unhideWhenUsed/>
    <w:rsid w:val="00706418"/>
    <w:pPr>
      <w:tabs>
        <w:tab w:val="center" w:pos="4819"/>
        <w:tab w:val="right" w:pos="9638"/>
      </w:tabs>
    </w:pPr>
  </w:style>
  <w:style w:type="character" w:customStyle="1" w:styleId="IntestazioneCarattere">
    <w:name w:val="Intestazione Carattere"/>
    <w:basedOn w:val="Carpredefinitoparagrafo"/>
    <w:link w:val="Intestazione"/>
    <w:uiPriority w:val="99"/>
    <w:rsid w:val="00706418"/>
  </w:style>
  <w:style w:type="paragraph" w:styleId="Pidipagina">
    <w:name w:val="footer"/>
    <w:basedOn w:val="Normale"/>
    <w:link w:val="PidipaginaCarattere"/>
    <w:uiPriority w:val="99"/>
    <w:unhideWhenUsed/>
    <w:rsid w:val="00706418"/>
    <w:pPr>
      <w:tabs>
        <w:tab w:val="center" w:pos="4819"/>
        <w:tab w:val="right" w:pos="9638"/>
      </w:tabs>
    </w:pPr>
  </w:style>
  <w:style w:type="character" w:customStyle="1" w:styleId="PidipaginaCarattere">
    <w:name w:val="Piè di pagina Carattere"/>
    <w:basedOn w:val="Carpredefinitoparagrafo"/>
    <w:link w:val="Pidipagina"/>
    <w:uiPriority w:val="99"/>
    <w:rsid w:val="00706418"/>
  </w:style>
  <w:style w:type="paragraph" w:styleId="NormaleWeb">
    <w:name w:val="Normal (Web)"/>
    <w:basedOn w:val="Normale"/>
    <w:uiPriority w:val="99"/>
    <w:semiHidden/>
    <w:unhideWhenUsed/>
    <w:rsid w:val="006727FE"/>
    <w:pPr>
      <w:spacing w:before="100" w:beforeAutospacing="1" w:after="100" w:afterAutospacing="1"/>
    </w:pPr>
  </w:style>
  <w:style w:type="paragraph" w:styleId="Titolosommario">
    <w:name w:val="TOC Heading"/>
    <w:basedOn w:val="Titolo1"/>
    <w:next w:val="Normale"/>
    <w:uiPriority w:val="39"/>
    <w:unhideWhenUsed/>
    <w:qFormat/>
    <w:rsid w:val="00C53B8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Sommario1">
    <w:name w:val="toc 1"/>
    <w:basedOn w:val="Normale"/>
    <w:next w:val="Normale"/>
    <w:autoRedefine/>
    <w:uiPriority w:val="39"/>
    <w:unhideWhenUsed/>
    <w:rsid w:val="00C76F6E"/>
    <w:pPr>
      <w:tabs>
        <w:tab w:val="left" w:pos="480"/>
        <w:tab w:val="right" w:leader="dot" w:pos="9628"/>
      </w:tabs>
      <w:spacing w:after="100"/>
      <w:ind w:left="426" w:hanging="426"/>
    </w:pPr>
    <w:rPr>
      <w:b/>
    </w:rPr>
  </w:style>
  <w:style w:type="paragraph" w:styleId="Sommario2">
    <w:name w:val="toc 2"/>
    <w:basedOn w:val="Normale"/>
    <w:next w:val="Normale"/>
    <w:autoRedefine/>
    <w:uiPriority w:val="39"/>
    <w:unhideWhenUsed/>
    <w:rsid w:val="00C76F6E"/>
    <w:pPr>
      <w:tabs>
        <w:tab w:val="left" w:pos="960"/>
        <w:tab w:val="right" w:leader="dot" w:pos="9628"/>
      </w:tabs>
      <w:spacing w:after="100"/>
      <w:ind w:left="993" w:hanging="567"/>
    </w:pPr>
    <w:rPr>
      <w:b/>
      <w:sz w:val="20"/>
    </w:rPr>
  </w:style>
  <w:style w:type="character" w:customStyle="1" w:styleId="Titolo2Carattere">
    <w:name w:val="Titolo 2 Carattere"/>
    <w:basedOn w:val="Carpredefinitoparagrafo"/>
    <w:link w:val="Titolo2"/>
    <w:uiPriority w:val="9"/>
    <w:rsid w:val="0088060D"/>
    <w:rPr>
      <w:rFonts w:ascii="Times New Roman" w:eastAsia="Palatino Linotype" w:hAnsi="Times New Roman" w:cstheme="majorBidi"/>
      <w:b/>
      <w:sz w:val="26"/>
      <w:szCs w:val="26"/>
      <w:lang w:eastAsia="it-IT"/>
    </w:rPr>
  </w:style>
  <w:style w:type="character" w:customStyle="1" w:styleId="Titolo4Carattere">
    <w:name w:val="Titolo 4 Carattere"/>
    <w:basedOn w:val="Carpredefinitoparagrafo"/>
    <w:link w:val="Titolo4"/>
    <w:uiPriority w:val="9"/>
    <w:semiHidden/>
    <w:rsid w:val="00C53B83"/>
    <w:rPr>
      <w:rFonts w:asciiTheme="majorHAnsi" w:eastAsiaTheme="majorEastAsia" w:hAnsiTheme="majorHAnsi" w:cstheme="majorBidi"/>
      <w:i/>
      <w:iCs/>
      <w:color w:val="2F5496" w:themeColor="accent1" w:themeShade="BF"/>
      <w:sz w:val="24"/>
      <w:szCs w:val="24"/>
      <w:lang w:eastAsia="it-IT"/>
    </w:rPr>
  </w:style>
  <w:style w:type="character" w:customStyle="1" w:styleId="Titolo5Carattere">
    <w:name w:val="Titolo 5 Carattere"/>
    <w:basedOn w:val="Carpredefinitoparagrafo"/>
    <w:link w:val="Titolo5"/>
    <w:uiPriority w:val="9"/>
    <w:semiHidden/>
    <w:rsid w:val="00C53B83"/>
    <w:rPr>
      <w:rFonts w:asciiTheme="majorHAnsi" w:eastAsiaTheme="majorEastAsia" w:hAnsiTheme="majorHAnsi" w:cstheme="majorBidi"/>
      <w:color w:val="2F5496" w:themeColor="accent1" w:themeShade="BF"/>
      <w:sz w:val="24"/>
      <w:szCs w:val="24"/>
      <w:lang w:eastAsia="it-IT"/>
    </w:rPr>
  </w:style>
  <w:style w:type="character" w:customStyle="1" w:styleId="Titolo6Carattere">
    <w:name w:val="Titolo 6 Carattere"/>
    <w:basedOn w:val="Carpredefinitoparagrafo"/>
    <w:link w:val="Titolo6"/>
    <w:uiPriority w:val="9"/>
    <w:semiHidden/>
    <w:rsid w:val="00C53B83"/>
    <w:rPr>
      <w:rFonts w:asciiTheme="majorHAnsi" w:eastAsiaTheme="majorEastAsia" w:hAnsiTheme="majorHAnsi" w:cstheme="majorBidi"/>
      <w:color w:val="1F3763" w:themeColor="accent1" w:themeShade="7F"/>
      <w:sz w:val="24"/>
      <w:szCs w:val="24"/>
      <w:lang w:eastAsia="it-IT"/>
    </w:rPr>
  </w:style>
  <w:style w:type="character" w:customStyle="1" w:styleId="Titolo7Carattere">
    <w:name w:val="Titolo 7 Carattere"/>
    <w:basedOn w:val="Carpredefinitoparagrafo"/>
    <w:link w:val="Titolo7"/>
    <w:uiPriority w:val="9"/>
    <w:semiHidden/>
    <w:rsid w:val="00C53B83"/>
    <w:rPr>
      <w:rFonts w:asciiTheme="majorHAnsi" w:eastAsiaTheme="majorEastAsia" w:hAnsiTheme="majorHAnsi" w:cstheme="majorBidi"/>
      <w:i/>
      <w:iCs/>
      <w:color w:val="1F3763" w:themeColor="accent1" w:themeShade="7F"/>
      <w:sz w:val="24"/>
      <w:szCs w:val="24"/>
      <w:lang w:eastAsia="it-IT"/>
    </w:rPr>
  </w:style>
  <w:style w:type="character" w:customStyle="1" w:styleId="Titolo8Carattere">
    <w:name w:val="Titolo 8 Carattere"/>
    <w:basedOn w:val="Carpredefinitoparagrafo"/>
    <w:link w:val="Titolo8"/>
    <w:uiPriority w:val="9"/>
    <w:semiHidden/>
    <w:rsid w:val="00C53B83"/>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C53B83"/>
    <w:rPr>
      <w:rFonts w:asciiTheme="majorHAnsi" w:eastAsiaTheme="majorEastAsia" w:hAnsiTheme="majorHAnsi" w:cstheme="majorBidi"/>
      <w:i/>
      <w:iCs/>
      <w:color w:val="272727" w:themeColor="text1" w:themeTint="D8"/>
      <w:sz w:val="21"/>
      <w:szCs w:val="21"/>
      <w:lang w:eastAsia="it-IT"/>
    </w:rPr>
  </w:style>
  <w:style w:type="paragraph" w:styleId="Sommario3">
    <w:name w:val="toc 3"/>
    <w:basedOn w:val="Normale"/>
    <w:next w:val="Normale"/>
    <w:autoRedefine/>
    <w:uiPriority w:val="39"/>
    <w:unhideWhenUsed/>
    <w:rsid w:val="00385E3B"/>
    <w:pPr>
      <w:spacing w:after="100"/>
      <w:ind w:left="480"/>
    </w:pPr>
  </w:style>
  <w:style w:type="table" w:styleId="Grigliatabella">
    <w:name w:val="Table Grid"/>
    <w:basedOn w:val="Tabellanormale"/>
    <w:uiPriority w:val="39"/>
    <w:rsid w:val="002A4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FF556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0144">
      <w:bodyDiv w:val="1"/>
      <w:marLeft w:val="0"/>
      <w:marRight w:val="0"/>
      <w:marTop w:val="0"/>
      <w:marBottom w:val="0"/>
      <w:divBdr>
        <w:top w:val="none" w:sz="0" w:space="0" w:color="auto"/>
        <w:left w:val="none" w:sz="0" w:space="0" w:color="auto"/>
        <w:bottom w:val="none" w:sz="0" w:space="0" w:color="auto"/>
        <w:right w:val="none" w:sz="0" w:space="0" w:color="auto"/>
      </w:divBdr>
      <w:divsChild>
        <w:div w:id="1530069181">
          <w:marLeft w:val="0"/>
          <w:marRight w:val="0"/>
          <w:marTop w:val="0"/>
          <w:marBottom w:val="0"/>
          <w:divBdr>
            <w:top w:val="none" w:sz="0" w:space="0" w:color="auto"/>
            <w:left w:val="none" w:sz="0" w:space="0" w:color="auto"/>
            <w:bottom w:val="none" w:sz="0" w:space="0" w:color="auto"/>
            <w:right w:val="none" w:sz="0" w:space="0" w:color="auto"/>
          </w:divBdr>
        </w:div>
        <w:div w:id="1716125899">
          <w:marLeft w:val="0"/>
          <w:marRight w:val="0"/>
          <w:marTop w:val="0"/>
          <w:marBottom w:val="0"/>
          <w:divBdr>
            <w:top w:val="none" w:sz="0" w:space="0" w:color="auto"/>
            <w:left w:val="none" w:sz="0" w:space="0" w:color="auto"/>
            <w:bottom w:val="none" w:sz="0" w:space="0" w:color="auto"/>
            <w:right w:val="none" w:sz="0" w:space="0" w:color="auto"/>
          </w:divBdr>
        </w:div>
      </w:divsChild>
    </w:div>
    <w:div w:id="217211348">
      <w:bodyDiv w:val="1"/>
      <w:marLeft w:val="0"/>
      <w:marRight w:val="0"/>
      <w:marTop w:val="0"/>
      <w:marBottom w:val="0"/>
      <w:divBdr>
        <w:top w:val="none" w:sz="0" w:space="0" w:color="auto"/>
        <w:left w:val="none" w:sz="0" w:space="0" w:color="auto"/>
        <w:bottom w:val="none" w:sz="0" w:space="0" w:color="auto"/>
        <w:right w:val="none" w:sz="0" w:space="0" w:color="auto"/>
      </w:divBdr>
    </w:div>
    <w:div w:id="297684932">
      <w:bodyDiv w:val="1"/>
      <w:marLeft w:val="0"/>
      <w:marRight w:val="0"/>
      <w:marTop w:val="0"/>
      <w:marBottom w:val="0"/>
      <w:divBdr>
        <w:top w:val="none" w:sz="0" w:space="0" w:color="auto"/>
        <w:left w:val="none" w:sz="0" w:space="0" w:color="auto"/>
        <w:bottom w:val="none" w:sz="0" w:space="0" w:color="auto"/>
        <w:right w:val="none" w:sz="0" w:space="0" w:color="auto"/>
      </w:divBdr>
    </w:div>
    <w:div w:id="409666108">
      <w:bodyDiv w:val="1"/>
      <w:marLeft w:val="0"/>
      <w:marRight w:val="0"/>
      <w:marTop w:val="0"/>
      <w:marBottom w:val="0"/>
      <w:divBdr>
        <w:top w:val="none" w:sz="0" w:space="0" w:color="auto"/>
        <w:left w:val="none" w:sz="0" w:space="0" w:color="auto"/>
        <w:bottom w:val="none" w:sz="0" w:space="0" w:color="auto"/>
        <w:right w:val="none" w:sz="0" w:space="0" w:color="auto"/>
      </w:divBdr>
    </w:div>
    <w:div w:id="579095912">
      <w:bodyDiv w:val="1"/>
      <w:marLeft w:val="0"/>
      <w:marRight w:val="0"/>
      <w:marTop w:val="0"/>
      <w:marBottom w:val="0"/>
      <w:divBdr>
        <w:top w:val="none" w:sz="0" w:space="0" w:color="auto"/>
        <w:left w:val="none" w:sz="0" w:space="0" w:color="auto"/>
        <w:bottom w:val="none" w:sz="0" w:space="0" w:color="auto"/>
        <w:right w:val="none" w:sz="0" w:space="0" w:color="auto"/>
      </w:divBdr>
    </w:div>
    <w:div w:id="966620722">
      <w:bodyDiv w:val="1"/>
      <w:marLeft w:val="0"/>
      <w:marRight w:val="0"/>
      <w:marTop w:val="0"/>
      <w:marBottom w:val="0"/>
      <w:divBdr>
        <w:top w:val="none" w:sz="0" w:space="0" w:color="auto"/>
        <w:left w:val="none" w:sz="0" w:space="0" w:color="auto"/>
        <w:bottom w:val="none" w:sz="0" w:space="0" w:color="auto"/>
        <w:right w:val="none" w:sz="0" w:space="0" w:color="auto"/>
      </w:divBdr>
    </w:div>
    <w:div w:id="1183281073">
      <w:bodyDiv w:val="1"/>
      <w:marLeft w:val="0"/>
      <w:marRight w:val="0"/>
      <w:marTop w:val="0"/>
      <w:marBottom w:val="0"/>
      <w:divBdr>
        <w:top w:val="none" w:sz="0" w:space="0" w:color="auto"/>
        <w:left w:val="none" w:sz="0" w:space="0" w:color="auto"/>
        <w:bottom w:val="none" w:sz="0" w:space="0" w:color="auto"/>
        <w:right w:val="none" w:sz="0" w:space="0" w:color="auto"/>
      </w:divBdr>
    </w:div>
    <w:div w:id="138498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otocollo@pec.aslfrosinone.it" TargetMode="External"/><Relationship Id="rId1" Type="http://schemas.openxmlformats.org/officeDocument/2006/relationships/hyperlink" Target="mailto:uocpatrimonioesicurezza@aslfrosin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245A-504C-4FD7-BDB7-478441D4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1505</Words>
  <Characters>8585</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Lombardi</dc:creator>
  <cp:keywords/>
  <dc:description/>
  <cp:lastModifiedBy>Cataldo Loiodice</cp:lastModifiedBy>
  <cp:revision>4</cp:revision>
  <cp:lastPrinted>2025-11-02T13:36:00Z</cp:lastPrinted>
  <dcterms:created xsi:type="dcterms:W3CDTF">2025-12-29T16:53:00Z</dcterms:created>
  <dcterms:modified xsi:type="dcterms:W3CDTF">2025-12-30T11:52:00Z</dcterms:modified>
</cp:coreProperties>
</file>